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20"/>
          <w:szCs w:val="20"/>
        </w:rPr>
      </w:pPr>
      <w:bookmarkStart w:id="24" w:name="_GoBack"/>
      <w:bookmarkEnd w:id="24"/>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sz w:val="36"/>
          <w:szCs w:val="36"/>
        </w:rPr>
      </w:pPr>
      <w:r>
        <w:rPr>
          <w:rFonts w:hint="eastAsia"/>
          <w:color w:val="000000"/>
          <w:sz w:val="36"/>
          <w:szCs w:val="36"/>
        </w:rPr>
        <w:t>三相导轨表</w:t>
      </w:r>
    </w:p>
    <w:p>
      <w:pPr>
        <w:pStyle w:val="25"/>
        <w:rPr>
          <w:color w:val="000000"/>
          <w:sz w:val="36"/>
          <w:szCs w:val="36"/>
        </w:rPr>
      </w:pPr>
      <w:r>
        <w:rPr>
          <w:color w:val="000000"/>
          <w:sz w:val="36"/>
          <w:szCs w:val="36"/>
        </w:rPr>
        <w:t>MODBUS</w:t>
      </w:r>
      <w:r>
        <w:rPr>
          <w:rFonts w:hint="eastAsia"/>
          <w:color w:val="000000"/>
          <w:sz w:val="36"/>
          <w:szCs w:val="36"/>
        </w:rPr>
        <w:t>串行通信协议</w:t>
      </w:r>
    </w:p>
    <w:p>
      <w:pPr>
        <w:pStyle w:val="25"/>
        <w:rPr>
          <w:color w:val="000000"/>
          <w:sz w:val="36"/>
          <w:szCs w:val="36"/>
        </w:rPr>
      </w:pPr>
    </w:p>
    <w:p>
      <w:pPr>
        <w:pStyle w:val="25"/>
        <w:rPr>
          <w:color w:val="000000"/>
          <w:sz w:val="36"/>
          <w:szCs w:val="36"/>
        </w:rPr>
      </w:pPr>
      <w:r>
        <w:rPr>
          <w:color w:val="000000"/>
          <w:sz w:val="36"/>
          <w:szCs w:val="36"/>
        </w:rPr>
        <w:t>V</w:t>
      </w:r>
      <w:r>
        <w:rPr>
          <w:rFonts w:hint="eastAsia"/>
          <w:color w:val="000000"/>
          <w:sz w:val="36"/>
          <w:szCs w:val="36"/>
        </w:rPr>
        <w:t>1.0</w:t>
      </w: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jc w:val="center"/>
        <w:rPr>
          <w:b/>
          <w:color w:val="000000"/>
          <w:sz w:val="20"/>
          <w:szCs w:val="20"/>
        </w:rPr>
      </w:pPr>
    </w:p>
    <w:p>
      <w:pPr>
        <w:jc w:val="center"/>
        <w:rPr>
          <w:color w:val="000000"/>
          <w:sz w:val="20"/>
          <w:szCs w:val="20"/>
        </w:rPr>
        <w:sectPr>
          <w:headerReference r:id="rId3" w:type="default"/>
          <w:footerReference r:id="rId4" w:type="default"/>
          <w:footerReference r:id="rId5" w:type="even"/>
          <w:pgSz w:w="11906" w:h="16838"/>
          <w:pgMar w:top="1440" w:right="1797" w:bottom="1440" w:left="1797" w:header="720" w:footer="720" w:gutter="0"/>
          <w:cols w:space="720" w:num="1"/>
          <w:titlePg/>
          <w:docGrid w:type="lines" w:linePitch="312" w:charSpace="0"/>
        </w:sectPr>
      </w:pPr>
    </w:p>
    <w:p>
      <w:pPr>
        <w:jc w:val="center"/>
        <w:rPr>
          <w:color w:val="000000"/>
          <w:sz w:val="20"/>
          <w:szCs w:val="20"/>
        </w:rPr>
        <w:sectPr>
          <w:headerReference r:id="rId6" w:type="first"/>
          <w:footerReference r:id="rId8" w:type="first"/>
          <w:footerReference r:id="rId7" w:type="default"/>
          <w:type w:val="continuous"/>
          <w:pgSz w:w="11906" w:h="16838"/>
          <w:pgMar w:top="1440" w:right="1588" w:bottom="1440" w:left="1588" w:header="720" w:footer="720" w:gutter="0"/>
          <w:pgNumType w:start="0"/>
          <w:cols w:space="720" w:num="1"/>
          <w:titlePg/>
          <w:docGrid w:type="lines" w:linePitch="312" w:charSpace="0"/>
        </w:sectPr>
      </w:pPr>
    </w:p>
    <w:p>
      <w:pPr>
        <w:jc w:val="center"/>
        <w:rPr>
          <w:color w:val="000000"/>
          <w:sz w:val="20"/>
          <w:szCs w:val="20"/>
        </w:rPr>
      </w:pPr>
    </w:p>
    <w:p>
      <w:pPr>
        <w:pStyle w:val="25"/>
        <w:rPr>
          <w:color w:val="000000"/>
          <w:sz w:val="36"/>
          <w:szCs w:val="36"/>
        </w:rPr>
      </w:pPr>
      <w:r>
        <w:rPr>
          <w:rFonts w:hint="eastAsia"/>
          <w:color w:val="000000"/>
          <w:sz w:val="36"/>
          <w:szCs w:val="36"/>
        </w:rPr>
        <w:t>目</w:t>
      </w:r>
      <w:r>
        <w:rPr>
          <w:rFonts w:eastAsia="PMingLiU"/>
          <w:color w:val="000000"/>
          <w:sz w:val="36"/>
          <w:szCs w:val="36"/>
        </w:rPr>
        <w:tab/>
      </w:r>
      <w:r>
        <w:rPr>
          <w:rFonts w:eastAsia="PMingLiU"/>
          <w:color w:val="000000"/>
          <w:sz w:val="36"/>
          <w:szCs w:val="36"/>
        </w:rPr>
        <w:tab/>
      </w:r>
      <w:r>
        <w:rPr>
          <w:rFonts w:hint="eastAsia"/>
          <w:color w:val="000000"/>
          <w:sz w:val="36"/>
          <w:szCs w:val="36"/>
        </w:rPr>
        <w:t>录</w:t>
      </w:r>
    </w:p>
    <w:p>
      <w:pPr>
        <w:pStyle w:val="25"/>
        <w:rPr>
          <w:color w:val="000000"/>
        </w:rPr>
      </w:pPr>
    </w:p>
    <w:p>
      <w:pPr>
        <w:pStyle w:val="19"/>
        <w:tabs>
          <w:tab w:val="right" w:leader="dot" w:pos="8720"/>
        </w:tabs>
        <w:spacing w:before="156"/>
        <w:rPr>
          <w:rFonts w:ascii="Calibri" w:hAnsi="Calibri"/>
          <w:b w:val="0"/>
          <w:kern w:val="2"/>
          <w:sz w:val="21"/>
          <w:szCs w:val="22"/>
        </w:rPr>
      </w:pPr>
      <w:r>
        <w:rPr>
          <w:color w:val="000000"/>
          <w:sz w:val="20"/>
        </w:rPr>
        <w:fldChar w:fldCharType="begin"/>
      </w:r>
      <w:r>
        <w:rPr>
          <w:color w:val="000000"/>
          <w:sz w:val="20"/>
        </w:rPr>
        <w:instrText xml:space="preserve"> TOC \o "1-2" \h \z </w:instrText>
      </w:r>
      <w:r>
        <w:rPr>
          <w:color w:val="000000"/>
          <w:sz w:val="20"/>
        </w:rPr>
        <w:fldChar w:fldCharType="separate"/>
      </w:r>
      <w:r>
        <w:fldChar w:fldCharType="begin"/>
      </w:r>
      <w:r>
        <w:instrText xml:space="preserve"> HYPERLINK \l "_Toc385247886" </w:instrText>
      </w:r>
      <w:r>
        <w:fldChar w:fldCharType="separate"/>
      </w:r>
      <w:r>
        <w:rPr>
          <w:rStyle w:val="31"/>
          <w:rFonts w:hint="eastAsia"/>
        </w:rPr>
        <w:t>第一章简介</w:t>
      </w:r>
      <w:r>
        <w:tab/>
      </w:r>
      <w:r>
        <w:fldChar w:fldCharType="begin"/>
      </w:r>
      <w:r>
        <w:instrText xml:space="preserve"> PAGEREF _Toc385247886 \h </w:instrText>
      </w:r>
      <w:r>
        <w:fldChar w:fldCharType="separate"/>
      </w:r>
      <w:r>
        <w:t>1</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"_Toc385247887" </w:instrText>
      </w:r>
      <w:r>
        <w:fldChar w:fldCharType="separate"/>
      </w:r>
      <w:r>
        <w:rPr>
          <w:rStyle w:val="31"/>
        </w:rPr>
        <w:t xml:space="preserve">1.1 </w:t>
      </w:r>
      <w:r>
        <w:rPr>
          <w:rStyle w:val="31"/>
          <w:rFonts w:hint="eastAsia"/>
        </w:rPr>
        <w:t>串行通讯协议的目的</w:t>
      </w:r>
      <w:r>
        <w:tab/>
      </w:r>
      <w:r>
        <w:fldChar w:fldCharType="begin"/>
      </w:r>
      <w:r>
        <w:instrText xml:space="preserve"> PAGEREF _Toc385247887 \h </w:instrText>
      </w:r>
      <w:r>
        <w:fldChar w:fldCharType="separate"/>
      </w:r>
      <w:r>
        <w:t>1</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"_Toc385247888" </w:instrText>
      </w:r>
      <w:r>
        <w:fldChar w:fldCharType="separate"/>
      </w:r>
      <w:r>
        <w:rPr>
          <w:rStyle w:val="31"/>
        </w:rPr>
        <w:t>1.2 MODBUS</w:t>
      </w:r>
      <w:r>
        <w:rPr>
          <w:rStyle w:val="31"/>
          <w:rFonts w:hint="eastAsia"/>
        </w:rPr>
        <w:t>通讯协议的版本</w:t>
      </w:r>
      <w:r>
        <w:tab/>
      </w:r>
      <w:r>
        <w:fldChar w:fldCharType="begin"/>
      </w:r>
      <w:r>
        <w:instrText xml:space="preserve"> PAGEREF _Toc385247888 \h </w:instrText>
      </w:r>
      <w:r>
        <w:fldChar w:fldCharType="separate"/>
      </w:r>
      <w:r>
        <w:t>1</w:t>
      </w:r>
      <w:r>
        <w:fldChar w:fldCharType="end"/>
      </w:r>
      <w:r>
        <w:fldChar w:fldCharType="end"/>
      </w:r>
    </w:p>
    <w:p>
      <w:pPr>
        <w:pStyle w:val="19"/>
        <w:tabs>
          <w:tab w:val="right" w:leader="dot" w:pos="8720"/>
        </w:tabs>
        <w:spacing w:before="156"/>
        <w:rPr>
          <w:rFonts w:ascii="Calibri" w:hAnsi="Calibri"/>
          <w:b w:val="0"/>
          <w:kern w:val="2"/>
          <w:sz w:val="21"/>
          <w:szCs w:val="22"/>
        </w:rPr>
      </w:pPr>
      <w:r>
        <w:fldChar w:fldCharType="begin"/>
      </w:r>
      <w:r>
        <w:instrText xml:space="preserve"> HYPERLINK \l "_Toc385247889" </w:instrText>
      </w:r>
      <w:r>
        <w:fldChar w:fldCharType="separate"/>
      </w:r>
      <w:r>
        <w:rPr>
          <w:rStyle w:val="31"/>
          <w:rFonts w:hint="eastAsia"/>
        </w:rPr>
        <w:t>第二章三相导轨表</w:t>
      </w:r>
      <w:r>
        <w:rPr>
          <w:rStyle w:val="31"/>
        </w:rPr>
        <w:t xml:space="preserve">-MODBUS </w:t>
      </w:r>
      <w:r>
        <w:rPr>
          <w:rStyle w:val="31"/>
          <w:rFonts w:hint="eastAsia"/>
        </w:rPr>
        <w:t>串行通信协议详细说明</w:t>
      </w:r>
      <w:r>
        <w:tab/>
      </w:r>
      <w:r>
        <w:fldChar w:fldCharType="begin"/>
      </w:r>
      <w:r>
        <w:instrText xml:space="preserve"> PAGEREF _Toc385247889 \h </w:instrText>
      </w:r>
      <w:r>
        <w:fldChar w:fldCharType="separate"/>
      </w:r>
      <w:r>
        <w:t>2</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"_Toc385247890" </w:instrText>
      </w:r>
      <w:r>
        <w:fldChar w:fldCharType="separate"/>
      </w:r>
      <w:r>
        <w:rPr>
          <w:rStyle w:val="31"/>
        </w:rPr>
        <w:t xml:space="preserve">2.1 </w:t>
      </w:r>
      <w:r>
        <w:rPr>
          <w:rStyle w:val="31"/>
          <w:rFonts w:hint="eastAsia"/>
        </w:rPr>
        <w:t>三相导轨表</w:t>
      </w:r>
      <w:r>
        <w:rPr>
          <w:rStyle w:val="31"/>
        </w:rPr>
        <w:t>-MODBUS</w:t>
      </w:r>
      <w:r>
        <w:rPr>
          <w:rStyle w:val="31"/>
          <w:rFonts w:hint="eastAsia"/>
        </w:rPr>
        <w:t>协议基本规则</w:t>
      </w:r>
      <w:r>
        <w:tab/>
      </w:r>
      <w:r>
        <w:fldChar w:fldCharType="begin"/>
      </w:r>
      <w:r>
        <w:instrText xml:space="preserve"> PAGEREF _Toc385247890 \h </w:instrText>
      </w:r>
      <w:r>
        <w:fldChar w:fldCharType="separate"/>
      </w:r>
      <w:r>
        <w:t>2</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"_Toc385247891" </w:instrText>
      </w:r>
      <w:r>
        <w:fldChar w:fldCharType="separate"/>
      </w:r>
      <w:r>
        <w:rPr>
          <w:rStyle w:val="31"/>
        </w:rPr>
        <w:t xml:space="preserve">2.2 </w:t>
      </w:r>
      <w:r>
        <w:rPr>
          <w:rStyle w:val="31"/>
          <w:rFonts w:hint="eastAsia"/>
        </w:rPr>
        <w:t>传送模式</w:t>
      </w:r>
      <w:r>
        <w:tab/>
      </w:r>
      <w:r>
        <w:fldChar w:fldCharType="begin"/>
      </w:r>
      <w:r>
        <w:instrText xml:space="preserve"> PAGEREF _Toc385247891 \h </w:instrText>
      </w:r>
      <w:r>
        <w:fldChar w:fldCharType="separate"/>
      </w:r>
      <w:r>
        <w:t>2</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"_Toc385247892" </w:instrText>
      </w:r>
      <w:r>
        <w:fldChar w:fldCharType="separate"/>
      </w:r>
      <w:r>
        <w:rPr>
          <w:rStyle w:val="31"/>
        </w:rPr>
        <w:t>2.3 MODBUS</w:t>
      </w:r>
      <w:r>
        <w:rPr>
          <w:rStyle w:val="31"/>
          <w:rFonts w:hint="eastAsia"/>
        </w:rPr>
        <w:t>包裹结构描述</w:t>
      </w:r>
      <w:r>
        <w:tab/>
      </w:r>
      <w:r>
        <w:fldChar w:fldCharType="begin"/>
      </w:r>
      <w:r>
        <w:instrText xml:space="preserve"> PAGEREF _Toc385247892 \h </w:instrText>
      </w:r>
      <w:r>
        <w:fldChar w:fldCharType="separate"/>
      </w:r>
      <w:r>
        <w:t>2</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"_Toc385247893" </w:instrText>
      </w:r>
      <w:r>
        <w:fldChar w:fldCharType="separate"/>
      </w:r>
      <w:r>
        <w:rPr>
          <w:rStyle w:val="31"/>
        </w:rPr>
        <w:t xml:space="preserve">2.4 </w:t>
      </w:r>
      <w:r>
        <w:rPr>
          <w:rStyle w:val="31"/>
          <w:rFonts w:hint="eastAsia"/>
        </w:rPr>
        <w:t>异常响应</w:t>
      </w:r>
      <w:r>
        <w:tab/>
      </w:r>
      <w:r>
        <w:fldChar w:fldCharType="begin"/>
      </w:r>
      <w:r>
        <w:instrText xml:space="preserve"> PAGEREF _Toc385247893 \h </w:instrText>
      </w:r>
      <w:r>
        <w:fldChar w:fldCharType="separate"/>
      </w:r>
      <w:r>
        <w:t>3</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"_Toc385247894" </w:instrText>
      </w:r>
      <w:r>
        <w:fldChar w:fldCharType="separate"/>
      </w:r>
      <w:r>
        <w:rPr>
          <w:rStyle w:val="31"/>
        </w:rPr>
        <w:t xml:space="preserve">2.5 </w:t>
      </w:r>
      <w:r>
        <w:rPr>
          <w:rStyle w:val="31"/>
          <w:rFonts w:hint="eastAsia"/>
        </w:rPr>
        <w:t>广播命令</w:t>
      </w:r>
      <w:r>
        <w:tab/>
      </w:r>
      <w:r>
        <w:fldChar w:fldCharType="begin"/>
      </w:r>
      <w:r>
        <w:instrText xml:space="preserve"> PAGEREF _Toc385247894 \h </w:instrText>
      </w:r>
      <w:r>
        <w:fldChar w:fldCharType="separate"/>
      </w:r>
      <w:r>
        <w:t>3</w:t>
      </w:r>
      <w:r>
        <w:fldChar w:fldCharType="end"/>
      </w:r>
      <w:r>
        <w:fldChar w:fldCharType="end"/>
      </w:r>
    </w:p>
    <w:p>
      <w:pPr>
        <w:pStyle w:val="19"/>
        <w:tabs>
          <w:tab w:val="right" w:leader="dot" w:pos="8720"/>
        </w:tabs>
        <w:spacing w:before="156"/>
        <w:rPr>
          <w:rFonts w:ascii="Calibri" w:hAnsi="Calibri"/>
          <w:b w:val="0"/>
          <w:kern w:val="2"/>
          <w:sz w:val="21"/>
          <w:szCs w:val="22"/>
        </w:rPr>
      </w:pPr>
      <w:r>
        <w:fldChar w:fldCharType="begin"/>
      </w:r>
      <w:r>
        <w:instrText xml:space="preserve"> HYPERLINK \l "_Toc385247895" </w:instrText>
      </w:r>
      <w:r>
        <w:fldChar w:fldCharType="separate"/>
      </w:r>
      <w:r>
        <w:rPr>
          <w:rStyle w:val="31"/>
          <w:rFonts w:hint="eastAsia"/>
        </w:rPr>
        <w:t>第三章通讯包裹</w:t>
      </w:r>
      <w:r>
        <w:tab/>
      </w:r>
      <w:r>
        <w:fldChar w:fldCharType="begin"/>
      </w:r>
      <w:r>
        <w:instrText xml:space="preserve"> PAGEREF _Toc385247895 \h </w:instrText>
      </w:r>
      <w:r>
        <w:fldChar w:fldCharType="separate"/>
      </w:r>
      <w:r>
        <w:t>4</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"_Toc385247896" </w:instrText>
      </w:r>
      <w:r>
        <w:fldChar w:fldCharType="separate"/>
      </w:r>
      <w:r>
        <w:rPr>
          <w:rStyle w:val="31"/>
        </w:rPr>
        <w:t xml:space="preserve">3.1 </w:t>
      </w:r>
      <w:r>
        <w:rPr>
          <w:rStyle w:val="31"/>
          <w:rFonts w:hint="eastAsia"/>
        </w:rPr>
        <w:t>读寄存器（功能码</w:t>
      </w:r>
      <w:r>
        <w:rPr>
          <w:rStyle w:val="31"/>
        </w:rPr>
        <w:t>03H</w:t>
      </w:r>
      <w:r>
        <w:rPr>
          <w:rStyle w:val="31"/>
          <w:rFonts w:hint="eastAsia"/>
        </w:rPr>
        <w:t>）</w:t>
      </w:r>
      <w:r>
        <w:tab/>
      </w:r>
      <w:r>
        <w:fldChar w:fldCharType="begin"/>
      </w:r>
      <w:r>
        <w:instrText xml:space="preserve"> PAGEREF _Toc385247896 \h </w:instrText>
      </w:r>
      <w:r>
        <w:fldChar w:fldCharType="separate"/>
      </w:r>
      <w:r>
        <w:t>4</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"_Toc385247897" </w:instrText>
      </w:r>
      <w:r>
        <w:fldChar w:fldCharType="separate"/>
      </w:r>
      <w:r>
        <w:rPr>
          <w:rStyle w:val="31"/>
        </w:rPr>
        <w:t xml:space="preserve">3.2 </w:t>
      </w:r>
      <w:r>
        <w:rPr>
          <w:rStyle w:val="31"/>
          <w:rFonts w:hint="eastAsia"/>
        </w:rPr>
        <w:t>写寄存器（功能码</w:t>
      </w:r>
      <w:r>
        <w:rPr>
          <w:rStyle w:val="31"/>
        </w:rPr>
        <w:t>10H</w:t>
      </w:r>
      <w:r>
        <w:rPr>
          <w:rStyle w:val="31"/>
          <w:rFonts w:hint="eastAsia"/>
        </w:rPr>
        <w:t>）</w:t>
      </w:r>
      <w:r>
        <w:tab/>
      </w:r>
      <w:r>
        <w:fldChar w:fldCharType="begin"/>
      </w:r>
      <w:r>
        <w:instrText xml:space="preserve"> PAGEREF _Toc385247897 \h </w:instrText>
      </w:r>
      <w:r>
        <w:fldChar w:fldCharType="separate"/>
      </w:r>
      <w:r>
        <w:t>4</w:t>
      </w:r>
      <w:r>
        <w:fldChar w:fldCharType="end"/>
      </w:r>
      <w:r>
        <w:fldChar w:fldCharType="end"/>
      </w:r>
    </w:p>
    <w:p>
      <w:pPr>
        <w:pStyle w:val="19"/>
        <w:tabs>
          <w:tab w:val="right" w:leader="dot" w:pos="8720"/>
        </w:tabs>
        <w:spacing w:before="156"/>
        <w:rPr>
          <w:rFonts w:ascii="Calibri" w:hAnsi="Calibri"/>
          <w:b w:val="0"/>
          <w:kern w:val="2"/>
          <w:sz w:val="21"/>
          <w:szCs w:val="22"/>
        </w:rPr>
      </w:pPr>
      <w:r>
        <w:fldChar w:fldCharType="begin"/>
      </w:r>
      <w:r>
        <w:instrText xml:space="preserve"> HYPERLINK \l "_Toc385247898" </w:instrText>
      </w:r>
      <w:r>
        <w:fldChar w:fldCharType="separate"/>
      </w:r>
      <w:r>
        <w:rPr>
          <w:rStyle w:val="31"/>
          <w:rFonts w:hint="eastAsia"/>
        </w:rPr>
        <w:t>第四章计算</w:t>
      </w:r>
      <w:r>
        <w:rPr>
          <w:rStyle w:val="31"/>
        </w:rPr>
        <w:t>CRC-16</w:t>
      </w:r>
      <w:r>
        <w:tab/>
      </w:r>
      <w:r>
        <w:fldChar w:fldCharType="begin"/>
      </w:r>
      <w:r>
        <w:instrText xml:space="preserve"> PAGEREF _Toc385247898 \h </w:instrText>
      </w:r>
      <w:r>
        <w:fldChar w:fldCharType="separate"/>
      </w:r>
      <w:r>
        <w:t>5</w:t>
      </w:r>
      <w:r>
        <w:fldChar w:fldCharType="end"/>
      </w:r>
      <w:r>
        <w:fldChar w:fldCharType="end"/>
      </w:r>
    </w:p>
    <w:p>
      <w:pPr>
        <w:pStyle w:val="19"/>
        <w:tabs>
          <w:tab w:val="right" w:leader="dot" w:pos="8720"/>
        </w:tabs>
        <w:spacing w:before="156"/>
        <w:rPr>
          <w:rFonts w:ascii="Calibri" w:hAnsi="Calibri"/>
          <w:b w:val="0"/>
          <w:kern w:val="2"/>
          <w:sz w:val="21"/>
          <w:szCs w:val="22"/>
        </w:rPr>
      </w:pPr>
      <w:r>
        <w:fldChar w:fldCharType="begin"/>
      </w:r>
      <w:r>
        <w:instrText xml:space="preserve"> HYPERLINK \l "_Toc385247899" </w:instrText>
      </w:r>
      <w:r>
        <w:fldChar w:fldCharType="separate"/>
      </w:r>
      <w:r>
        <w:rPr>
          <w:rStyle w:val="31"/>
          <w:rFonts w:hint="eastAsia"/>
        </w:rPr>
        <w:t>第五章三相导轨表寄存器说明</w:t>
      </w:r>
      <w:r>
        <w:tab/>
      </w:r>
      <w:r>
        <w:fldChar w:fldCharType="begin"/>
      </w:r>
      <w:r>
        <w:instrText xml:space="preserve"> PAGEREF _Toc385247899 \h </w:instrText>
      </w:r>
      <w:r>
        <w:fldChar w:fldCharType="separate"/>
      </w:r>
      <w:r>
        <w:t>7</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"_Toc385247900" </w:instrText>
      </w:r>
      <w:r>
        <w:fldChar w:fldCharType="separate"/>
      </w:r>
      <w:r>
        <w:rPr>
          <w:rStyle w:val="31"/>
        </w:rPr>
        <w:t>1</w:t>
      </w:r>
      <w:r>
        <w:rPr>
          <w:rStyle w:val="31"/>
          <w:rFonts w:hint="eastAsia"/>
        </w:rPr>
        <w:t>、实时测量数据寄存器</w:t>
      </w:r>
      <w:r>
        <w:tab/>
      </w:r>
      <w:r>
        <w:fldChar w:fldCharType="begin"/>
      </w:r>
      <w:r>
        <w:instrText xml:space="preserve"> PAGEREF _Toc385247900 \h </w:instrText>
      </w:r>
      <w:r>
        <w:fldChar w:fldCharType="separate"/>
      </w:r>
      <w:r>
        <w:t>7</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"_Toc385247901" </w:instrText>
      </w:r>
      <w:r>
        <w:fldChar w:fldCharType="separate"/>
      </w:r>
      <w:r>
        <w:rPr>
          <w:rStyle w:val="31"/>
        </w:rPr>
        <w:t>2</w:t>
      </w:r>
      <w:r>
        <w:rPr>
          <w:rStyle w:val="31"/>
          <w:rFonts w:hint="eastAsia"/>
        </w:rPr>
        <w:t>、电度寄存器</w:t>
      </w:r>
      <w:r>
        <w:tab/>
      </w:r>
      <w:r>
        <w:fldChar w:fldCharType="begin"/>
      </w:r>
      <w:r>
        <w:instrText xml:space="preserve"> PAGEREF _Toc385247901 \h </w:instrText>
      </w:r>
      <w:r>
        <w:fldChar w:fldCharType="separate"/>
      </w:r>
      <w:r>
        <w:t>9</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"_Toc385247902" </w:instrText>
      </w:r>
      <w:r>
        <w:fldChar w:fldCharType="separate"/>
      </w:r>
      <w:r>
        <w:rPr>
          <w:rStyle w:val="31"/>
        </w:rPr>
        <w:t>3</w:t>
      </w:r>
      <w:r>
        <w:rPr>
          <w:rStyle w:val="31"/>
          <w:rFonts w:hint="eastAsia"/>
        </w:rPr>
        <w:t>、历史电度数据寄存器</w:t>
      </w:r>
      <w:r>
        <w:tab/>
      </w:r>
      <w:r>
        <w:fldChar w:fldCharType="begin"/>
      </w:r>
      <w:r>
        <w:instrText xml:space="preserve"> PAGEREF _Toc385247902 \h </w:instrText>
      </w:r>
      <w:r>
        <w:fldChar w:fldCharType="separate"/>
      </w:r>
      <w:r>
        <w:t>10</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"_Toc385247903" </w:instrText>
      </w:r>
      <w:r>
        <w:fldChar w:fldCharType="separate"/>
      </w:r>
      <w:r>
        <w:rPr>
          <w:rStyle w:val="31"/>
        </w:rPr>
        <w:t>4</w:t>
      </w:r>
      <w:r>
        <w:rPr>
          <w:rStyle w:val="31"/>
          <w:rFonts w:hint="eastAsia"/>
        </w:rPr>
        <w:t>、设备参数数据寄存器</w:t>
      </w:r>
      <w:r>
        <w:tab/>
      </w:r>
      <w:r>
        <w:fldChar w:fldCharType="begin"/>
      </w:r>
      <w:r>
        <w:instrText xml:space="preserve"> PAGEREF _Toc385247903 \h </w:instrText>
      </w:r>
      <w:r>
        <w:fldChar w:fldCharType="separate"/>
      </w:r>
      <w:r>
        <w:t>12</w:t>
      </w:r>
      <w:r>
        <w:fldChar w:fldCharType="end"/>
      </w:r>
      <w:r>
        <w:fldChar w:fldCharType="end"/>
      </w:r>
    </w:p>
    <w:p>
      <w:pPr>
        <w:pStyle w:val="22"/>
        <w:tabs>
          <w:tab w:val="right" w:leader="dot" w:pos="8720"/>
        </w:tabs>
        <w:rPr>
          <w:rFonts w:ascii="Calibri" w:hAnsi="Calibri"/>
          <w:szCs w:val="22"/>
        </w:rPr>
      </w:pPr>
      <w:r>
        <w:fldChar w:fldCharType="begin"/>
      </w:r>
      <w:r>
        <w:instrText xml:space="preserve"> HYPERLINK \l "_Toc385247904" </w:instrText>
      </w:r>
      <w:r>
        <w:fldChar w:fldCharType="separate"/>
      </w:r>
      <w:r>
        <w:rPr>
          <w:rStyle w:val="31"/>
        </w:rPr>
        <w:t>5</w:t>
      </w:r>
      <w:r>
        <w:rPr>
          <w:rStyle w:val="31"/>
          <w:rFonts w:hint="eastAsia"/>
        </w:rPr>
        <w:t>、设备信息数据寄存器</w:t>
      </w:r>
      <w:r>
        <w:tab/>
      </w:r>
      <w:r>
        <w:fldChar w:fldCharType="begin"/>
      </w:r>
      <w:r>
        <w:instrText xml:space="preserve"> PAGEREF _Toc385247904 \h </w:instrText>
      </w:r>
      <w:r>
        <w:fldChar w:fldCharType="separate"/>
      </w:r>
      <w:r>
        <w:t>15</w:t>
      </w:r>
      <w:r>
        <w:fldChar w:fldCharType="end"/>
      </w:r>
      <w:r>
        <w:fldChar w:fldCharType="end"/>
      </w:r>
    </w:p>
    <w:p>
      <w:pPr>
        <w:pStyle w:val="19"/>
        <w:spacing w:before="156"/>
        <w:rPr>
          <w:color w:val="000000"/>
          <w:sz w:val="20"/>
        </w:rPr>
        <w:sectPr>
          <w:pgSz w:w="11906" w:h="16838"/>
          <w:pgMar w:top="1440" w:right="1588" w:bottom="1440" w:left="1588" w:header="720" w:footer="720" w:gutter="0"/>
          <w:pgNumType w:start="0"/>
          <w:cols w:space="720" w:num="1"/>
          <w:titlePg/>
          <w:docGrid w:type="lines" w:linePitch="312" w:charSpace="0"/>
        </w:sectPr>
      </w:pPr>
      <w:r>
        <w:rPr>
          <w:color w:val="000000"/>
          <w:sz w:val="20"/>
        </w:rPr>
        <w:fldChar w:fldCharType="end"/>
      </w:r>
    </w:p>
    <w:p>
      <w:pPr>
        <w:pStyle w:val="2"/>
        <w:rPr>
          <w:color w:val="000000"/>
          <w:sz w:val="20"/>
          <w:szCs w:val="20"/>
        </w:rPr>
      </w:pPr>
      <w:bookmarkStart w:id="0" w:name="_Toc385247886"/>
      <w:r>
        <w:rPr>
          <w:rFonts w:hint="eastAsia"/>
          <w:color w:val="000000"/>
          <w:sz w:val="20"/>
          <w:szCs w:val="20"/>
        </w:rPr>
        <w:t>第一章 简介</w:t>
      </w:r>
      <w:bookmarkEnd w:id="0"/>
    </w:p>
    <w:p>
      <w:pPr>
        <w:ind w:firstLine="435"/>
        <w:rPr>
          <w:color w:val="000000"/>
          <w:sz w:val="20"/>
          <w:szCs w:val="20"/>
        </w:rPr>
      </w:pPr>
      <w:r>
        <w:rPr>
          <w:rFonts w:hint="eastAsia"/>
          <w:color w:val="000000"/>
          <w:sz w:val="20"/>
          <w:szCs w:val="20"/>
        </w:rPr>
        <w:t>通信协议详细地描述了三相导轨表在</w:t>
      </w:r>
      <w:r>
        <w:rPr>
          <w:color w:val="000000"/>
          <w:sz w:val="20"/>
          <w:szCs w:val="20"/>
        </w:rPr>
        <w:t>MODBUS</w:t>
      </w:r>
      <w:r>
        <w:rPr>
          <w:rFonts w:hint="eastAsia"/>
          <w:color w:val="000000"/>
          <w:sz w:val="20"/>
          <w:szCs w:val="20"/>
        </w:rPr>
        <w:t>通讯模式下的输入和输出命令、信息和资料，以便第三方使用和开发。</w:t>
      </w:r>
    </w:p>
    <w:p>
      <w:pPr>
        <w:ind w:firstLine="435"/>
        <w:rPr>
          <w:color w:val="000000"/>
          <w:sz w:val="20"/>
          <w:szCs w:val="20"/>
        </w:rPr>
      </w:pPr>
    </w:p>
    <w:p>
      <w:pPr>
        <w:pStyle w:val="3"/>
        <w:rPr>
          <w:color w:val="000000"/>
          <w:sz w:val="20"/>
        </w:rPr>
      </w:pPr>
      <w:bookmarkStart w:id="1" w:name="_Toc385247887"/>
      <w:r>
        <w:rPr>
          <w:color w:val="000000"/>
          <w:sz w:val="20"/>
        </w:rPr>
        <w:t>1</w:t>
      </w:r>
      <w:r>
        <w:rPr>
          <w:rFonts w:hint="eastAsia"/>
          <w:color w:val="000000"/>
          <w:sz w:val="20"/>
        </w:rPr>
        <w:t>.</w:t>
      </w:r>
      <w:r>
        <w:rPr>
          <w:color w:val="000000"/>
          <w:sz w:val="20"/>
        </w:rPr>
        <w:t xml:space="preserve">1 </w:t>
      </w:r>
      <w:r>
        <w:rPr>
          <w:rFonts w:hint="eastAsia"/>
          <w:color w:val="000000"/>
          <w:sz w:val="20"/>
        </w:rPr>
        <w:t>串行通讯协议的目的</w:t>
      </w:r>
      <w:bookmarkEnd w:id="1"/>
    </w:p>
    <w:p>
      <w:pPr>
        <w:ind w:firstLine="420"/>
        <w:rPr>
          <w:color w:val="000000"/>
          <w:sz w:val="20"/>
          <w:szCs w:val="20"/>
        </w:rPr>
      </w:pPr>
      <w:r>
        <w:rPr>
          <w:rFonts w:hint="eastAsia"/>
          <w:color w:val="000000"/>
          <w:sz w:val="20"/>
          <w:szCs w:val="20"/>
        </w:rPr>
        <w:t>通信协议的作用使信息和资料在上位机（主站）和三相导轨表之间有效地传递，它包括：</w:t>
      </w:r>
    </w:p>
    <w:p>
      <w:pPr>
        <w:numPr>
          <w:ilvl w:val="0"/>
          <w:numId w:val="1"/>
        </w:numPr>
        <w:rPr>
          <w:color w:val="000000"/>
          <w:sz w:val="20"/>
          <w:szCs w:val="20"/>
        </w:rPr>
      </w:pPr>
      <w:r>
        <w:rPr>
          <w:rFonts w:hint="eastAsia"/>
          <w:color w:val="000000"/>
          <w:sz w:val="20"/>
          <w:szCs w:val="20"/>
        </w:rPr>
        <w:t>允许主站访问和设定所接三相导轨表的全部设置参数；</w:t>
      </w:r>
    </w:p>
    <w:p>
      <w:pPr>
        <w:numPr>
          <w:ilvl w:val="0"/>
          <w:numId w:val="1"/>
        </w:numPr>
        <w:rPr>
          <w:color w:val="000000"/>
          <w:sz w:val="20"/>
          <w:szCs w:val="20"/>
        </w:rPr>
      </w:pPr>
      <w:r>
        <w:rPr>
          <w:rFonts w:hint="eastAsia"/>
          <w:color w:val="000000"/>
          <w:sz w:val="20"/>
          <w:szCs w:val="20"/>
        </w:rPr>
        <w:t>允许访问三相导轨表的所有测量资料和事件纪录。</w:t>
      </w:r>
    </w:p>
    <w:p>
      <w:pPr>
        <w:rPr>
          <w:color w:val="000000"/>
          <w:kern w:val="0"/>
          <w:sz w:val="20"/>
          <w:szCs w:val="20"/>
        </w:rPr>
      </w:pPr>
    </w:p>
    <w:p>
      <w:pPr>
        <w:pStyle w:val="3"/>
        <w:rPr>
          <w:b w:val="0"/>
          <w:bCs/>
          <w:color w:val="000000"/>
          <w:sz w:val="20"/>
        </w:rPr>
      </w:pPr>
      <w:bookmarkStart w:id="2" w:name="_Toc385247888"/>
      <w:r>
        <w:rPr>
          <w:color w:val="000000"/>
          <w:sz w:val="20"/>
        </w:rPr>
        <w:t>1</w:t>
      </w:r>
      <w:r>
        <w:rPr>
          <w:rFonts w:hint="eastAsia"/>
          <w:color w:val="000000"/>
          <w:sz w:val="20"/>
        </w:rPr>
        <w:t>.</w:t>
      </w:r>
      <w:r>
        <w:rPr>
          <w:color w:val="000000"/>
          <w:sz w:val="20"/>
        </w:rPr>
        <w:t>2 MODBUS</w:t>
      </w:r>
      <w:r>
        <w:rPr>
          <w:rFonts w:hint="eastAsia"/>
          <w:color w:val="000000"/>
          <w:sz w:val="20"/>
        </w:rPr>
        <w:t>通讯协议的版本</w:t>
      </w:r>
      <w:bookmarkEnd w:id="2"/>
    </w:p>
    <w:p>
      <w:pPr>
        <w:rPr>
          <w:color w:val="000000"/>
          <w:kern w:val="0"/>
          <w:sz w:val="20"/>
          <w:szCs w:val="20"/>
        </w:rPr>
      </w:pPr>
      <w:r>
        <w:rPr>
          <w:rFonts w:eastAsia="PMingLiU"/>
          <w:b/>
          <w:bCs/>
          <w:color w:val="000000"/>
          <w:kern w:val="0"/>
          <w:sz w:val="20"/>
          <w:szCs w:val="20"/>
        </w:rPr>
        <w:tab/>
      </w:r>
      <w:r>
        <w:rPr>
          <w:rFonts w:hint="eastAsia"/>
          <w:color w:val="000000"/>
          <w:kern w:val="0"/>
          <w:sz w:val="20"/>
          <w:szCs w:val="20"/>
        </w:rPr>
        <w:t>该通讯协议适用于本公司已经出厂的所有各种版本的三相导轨表仪表，对于日后的系列若有改动会加以特别说明。</w:t>
      </w:r>
      <w:r>
        <w:rPr>
          <w:color w:val="000000"/>
          <w:kern w:val="0"/>
          <w:sz w:val="20"/>
          <w:szCs w:val="20"/>
        </w:rPr>
        <w:br w:type="page"/>
      </w:r>
    </w:p>
    <w:p>
      <w:pPr>
        <w:rPr>
          <w:color w:val="000000"/>
          <w:kern w:val="0"/>
          <w:sz w:val="20"/>
          <w:szCs w:val="20"/>
        </w:rPr>
      </w:pPr>
    </w:p>
    <w:p>
      <w:pPr>
        <w:pStyle w:val="2"/>
        <w:rPr>
          <w:b w:val="0"/>
          <w:color w:val="000000"/>
          <w:sz w:val="20"/>
          <w:szCs w:val="20"/>
        </w:rPr>
      </w:pPr>
      <w:bookmarkStart w:id="3" w:name="_Toc385247889"/>
      <w:r>
        <w:rPr>
          <w:rFonts w:hint="eastAsia"/>
          <w:color w:val="000000"/>
          <w:sz w:val="20"/>
          <w:szCs w:val="20"/>
        </w:rPr>
        <w:t>第二章 三相导轨表</w:t>
      </w:r>
      <w:r>
        <w:rPr>
          <w:color w:val="000000"/>
          <w:sz w:val="20"/>
          <w:szCs w:val="20"/>
        </w:rPr>
        <w:t xml:space="preserve">-MODBUS </w:t>
      </w:r>
      <w:r>
        <w:rPr>
          <w:rFonts w:hint="eastAsia"/>
          <w:color w:val="000000"/>
          <w:sz w:val="20"/>
          <w:szCs w:val="20"/>
        </w:rPr>
        <w:t>串行通信协议详细说明</w:t>
      </w:r>
      <w:bookmarkEnd w:id="3"/>
    </w:p>
    <w:p>
      <w:pPr>
        <w:pStyle w:val="3"/>
        <w:rPr>
          <w:b w:val="0"/>
          <w:bCs/>
          <w:color w:val="000000"/>
          <w:sz w:val="20"/>
        </w:rPr>
      </w:pPr>
      <w:bookmarkStart w:id="4" w:name="_Toc385247890"/>
      <w:r>
        <w:rPr>
          <w:color w:val="000000"/>
          <w:sz w:val="20"/>
        </w:rPr>
        <w:t>2</w:t>
      </w:r>
      <w:r>
        <w:rPr>
          <w:rFonts w:hint="eastAsia"/>
          <w:color w:val="000000"/>
          <w:sz w:val="20"/>
        </w:rPr>
        <w:t>.</w:t>
      </w:r>
      <w:r>
        <w:rPr>
          <w:color w:val="000000"/>
          <w:sz w:val="20"/>
        </w:rPr>
        <w:t xml:space="preserve">1 </w:t>
      </w:r>
      <w:r>
        <w:rPr>
          <w:rFonts w:hint="eastAsia"/>
          <w:color w:val="000000"/>
          <w:sz w:val="20"/>
        </w:rPr>
        <w:t>三相导轨表</w:t>
      </w:r>
      <w:r>
        <w:rPr>
          <w:color w:val="000000"/>
          <w:sz w:val="20"/>
        </w:rPr>
        <w:t>-MODBUS</w:t>
      </w:r>
      <w:r>
        <w:rPr>
          <w:rFonts w:hint="eastAsia"/>
          <w:color w:val="000000"/>
          <w:sz w:val="20"/>
        </w:rPr>
        <w:t>协议基本规则</w:t>
      </w:r>
      <w:bookmarkEnd w:id="4"/>
    </w:p>
    <w:p>
      <w:pPr>
        <w:rPr>
          <w:color w:val="000000"/>
          <w:sz w:val="20"/>
          <w:szCs w:val="20"/>
        </w:rPr>
      </w:pPr>
      <w:r>
        <w:rPr>
          <w:rFonts w:hint="eastAsia"/>
          <w:color w:val="000000"/>
          <w:sz w:val="20"/>
          <w:szCs w:val="20"/>
        </w:rPr>
        <w:t>以下规则确定在</w:t>
      </w:r>
      <w:r>
        <w:rPr>
          <w:color w:val="000000"/>
          <w:sz w:val="20"/>
          <w:szCs w:val="20"/>
        </w:rPr>
        <w:t>RS485</w:t>
      </w:r>
      <w:r>
        <w:rPr>
          <w:rFonts w:hint="eastAsia"/>
          <w:color w:val="000000"/>
          <w:sz w:val="20"/>
          <w:szCs w:val="20"/>
        </w:rPr>
        <w:t>（或者</w:t>
      </w:r>
      <w:r>
        <w:rPr>
          <w:color w:val="000000"/>
          <w:sz w:val="20"/>
          <w:szCs w:val="20"/>
        </w:rPr>
        <w:t>RS232C</w:t>
      </w:r>
      <w:r>
        <w:rPr>
          <w:rFonts w:hint="eastAsia"/>
          <w:color w:val="000000"/>
          <w:sz w:val="20"/>
          <w:szCs w:val="20"/>
        </w:rPr>
        <w:t>）回路控制器和其它</w:t>
      </w:r>
      <w:r>
        <w:rPr>
          <w:color w:val="000000"/>
          <w:sz w:val="20"/>
          <w:szCs w:val="20"/>
        </w:rPr>
        <w:t>RS485</w:t>
      </w:r>
      <w:r>
        <w:rPr>
          <w:rFonts w:hint="eastAsia"/>
          <w:color w:val="000000"/>
          <w:sz w:val="20"/>
          <w:szCs w:val="20"/>
        </w:rPr>
        <w:t>串行通信回路中设备的通信规则：</w:t>
      </w:r>
    </w:p>
    <w:p>
      <w:pPr>
        <w:numPr>
          <w:ilvl w:val="0"/>
          <w:numId w:val="2"/>
        </w:numPr>
        <w:rPr>
          <w:color w:val="000000"/>
          <w:sz w:val="20"/>
          <w:szCs w:val="20"/>
        </w:rPr>
      </w:pPr>
      <w:r>
        <w:rPr>
          <w:rFonts w:hint="eastAsia"/>
          <w:color w:val="000000"/>
          <w:sz w:val="20"/>
          <w:szCs w:val="20"/>
        </w:rPr>
        <w:t>所有</w:t>
      </w:r>
      <w:r>
        <w:rPr>
          <w:color w:val="000000"/>
          <w:sz w:val="20"/>
          <w:szCs w:val="20"/>
        </w:rPr>
        <w:t>RS485</w:t>
      </w:r>
      <w:r>
        <w:rPr>
          <w:rFonts w:hint="eastAsia"/>
          <w:color w:val="000000"/>
          <w:sz w:val="20"/>
          <w:szCs w:val="20"/>
        </w:rPr>
        <w:t>回路通信应遵照主</w:t>
      </w:r>
      <w:r>
        <w:rPr>
          <w:color w:val="000000"/>
          <w:sz w:val="20"/>
          <w:szCs w:val="20"/>
        </w:rPr>
        <w:t>/</w:t>
      </w:r>
      <w:r>
        <w:rPr>
          <w:rFonts w:hint="eastAsia"/>
          <w:color w:val="000000"/>
          <w:sz w:val="20"/>
          <w:szCs w:val="20"/>
        </w:rPr>
        <w:t>从方式。在这种方式下，信息和资料在单个主站和最多</w:t>
      </w:r>
      <w:r>
        <w:rPr>
          <w:color w:val="000000"/>
          <w:sz w:val="20"/>
          <w:szCs w:val="20"/>
        </w:rPr>
        <w:t>32</w:t>
      </w:r>
      <w:r>
        <w:rPr>
          <w:rFonts w:hint="eastAsia"/>
          <w:color w:val="000000"/>
          <w:sz w:val="20"/>
          <w:szCs w:val="20"/>
        </w:rPr>
        <w:t>个从站（监控设备）之间传递；</w:t>
      </w:r>
    </w:p>
    <w:p>
      <w:pPr>
        <w:numPr>
          <w:ilvl w:val="0"/>
          <w:numId w:val="2"/>
        </w:numPr>
        <w:rPr>
          <w:color w:val="000000"/>
          <w:sz w:val="20"/>
          <w:szCs w:val="20"/>
        </w:rPr>
      </w:pPr>
      <w:r>
        <w:rPr>
          <w:rFonts w:hint="eastAsia"/>
          <w:color w:val="000000"/>
          <w:sz w:val="20"/>
          <w:szCs w:val="20"/>
        </w:rPr>
        <w:t>主站将初始化和控制所有在</w:t>
      </w:r>
      <w:r>
        <w:rPr>
          <w:color w:val="000000"/>
          <w:sz w:val="20"/>
          <w:szCs w:val="20"/>
        </w:rPr>
        <w:t>RS485</w:t>
      </w:r>
      <w:r>
        <w:rPr>
          <w:rFonts w:hint="eastAsia"/>
          <w:color w:val="000000"/>
          <w:sz w:val="20"/>
          <w:szCs w:val="20"/>
        </w:rPr>
        <w:t>通信回路上传递的信息；</w:t>
      </w:r>
    </w:p>
    <w:p>
      <w:pPr>
        <w:numPr>
          <w:ilvl w:val="0"/>
          <w:numId w:val="2"/>
        </w:numPr>
        <w:rPr>
          <w:color w:val="000000"/>
          <w:sz w:val="20"/>
          <w:szCs w:val="20"/>
        </w:rPr>
      </w:pPr>
      <w:r>
        <w:rPr>
          <w:rFonts w:hint="eastAsia"/>
          <w:color w:val="000000"/>
          <w:sz w:val="20"/>
          <w:szCs w:val="20"/>
        </w:rPr>
        <w:t>无论如何都不能从一个从站开始通信；</w:t>
      </w:r>
    </w:p>
    <w:p>
      <w:pPr>
        <w:numPr>
          <w:ilvl w:val="0"/>
          <w:numId w:val="2"/>
        </w:numPr>
        <w:rPr>
          <w:color w:val="000000"/>
          <w:sz w:val="20"/>
          <w:szCs w:val="20"/>
        </w:rPr>
      </w:pPr>
      <w:r>
        <w:rPr>
          <w:rFonts w:hint="eastAsia"/>
          <w:color w:val="000000"/>
          <w:sz w:val="20"/>
          <w:szCs w:val="20"/>
        </w:rPr>
        <w:t>所有</w:t>
      </w:r>
      <w:r>
        <w:rPr>
          <w:color w:val="000000"/>
          <w:sz w:val="20"/>
          <w:szCs w:val="20"/>
        </w:rPr>
        <w:t>RS485</w:t>
      </w:r>
      <w:r>
        <w:rPr>
          <w:rFonts w:hint="eastAsia"/>
          <w:color w:val="000000"/>
          <w:sz w:val="20"/>
          <w:szCs w:val="20"/>
        </w:rPr>
        <w:t>环路上的通信都以“打包”方式发生。一个包裹就是一个简单的字符串（每个字符串</w:t>
      </w:r>
      <w:r>
        <w:rPr>
          <w:color w:val="000000"/>
          <w:sz w:val="20"/>
          <w:szCs w:val="20"/>
        </w:rPr>
        <w:t>8</w:t>
      </w:r>
      <w:r>
        <w:rPr>
          <w:rFonts w:hint="eastAsia"/>
          <w:color w:val="000000"/>
          <w:sz w:val="20"/>
          <w:szCs w:val="20"/>
        </w:rPr>
        <w:t>位），一个包裹中最多可含</w:t>
      </w:r>
      <w:r>
        <w:rPr>
          <w:color w:val="000000"/>
          <w:sz w:val="20"/>
          <w:szCs w:val="20"/>
        </w:rPr>
        <w:t>255</w:t>
      </w:r>
      <w:r>
        <w:rPr>
          <w:rFonts w:hint="eastAsia"/>
          <w:color w:val="000000"/>
          <w:sz w:val="20"/>
          <w:szCs w:val="20"/>
        </w:rPr>
        <w:t>个字节。组成这个包裹的字节构成标准异步串行资料，并按</w:t>
      </w:r>
      <w:r>
        <w:rPr>
          <w:color w:val="000000"/>
          <w:sz w:val="20"/>
          <w:szCs w:val="20"/>
        </w:rPr>
        <w:t>8</w:t>
      </w:r>
      <w:r>
        <w:rPr>
          <w:rFonts w:hint="eastAsia"/>
          <w:color w:val="000000"/>
          <w:sz w:val="20"/>
          <w:szCs w:val="20"/>
        </w:rPr>
        <w:t>位数据位，</w:t>
      </w:r>
      <w:r>
        <w:rPr>
          <w:color w:val="000000"/>
          <w:sz w:val="20"/>
          <w:szCs w:val="20"/>
        </w:rPr>
        <w:t>1</w:t>
      </w:r>
      <w:r>
        <w:rPr>
          <w:rFonts w:hint="eastAsia"/>
          <w:color w:val="000000"/>
          <w:sz w:val="20"/>
          <w:szCs w:val="20"/>
        </w:rPr>
        <w:t>位停止位，无校验位的方式传递。串行数据流由类似于</w:t>
      </w:r>
      <w:r>
        <w:rPr>
          <w:color w:val="000000"/>
          <w:sz w:val="20"/>
          <w:szCs w:val="20"/>
        </w:rPr>
        <w:t>RS232C</w:t>
      </w:r>
      <w:r>
        <w:rPr>
          <w:rFonts w:hint="eastAsia"/>
          <w:color w:val="000000"/>
          <w:sz w:val="20"/>
          <w:szCs w:val="20"/>
        </w:rPr>
        <w:t>中使用的设备产生；</w:t>
      </w:r>
    </w:p>
    <w:p>
      <w:pPr>
        <w:numPr>
          <w:ilvl w:val="0"/>
          <w:numId w:val="2"/>
        </w:numPr>
        <w:rPr>
          <w:color w:val="000000"/>
          <w:sz w:val="20"/>
          <w:szCs w:val="20"/>
        </w:rPr>
      </w:pPr>
      <w:r>
        <w:rPr>
          <w:rFonts w:hint="eastAsia"/>
          <w:color w:val="000000"/>
          <w:sz w:val="20"/>
          <w:szCs w:val="20"/>
        </w:rPr>
        <w:t>主站发送包裹称为请求，从站发送包裹称为响应；</w:t>
      </w:r>
    </w:p>
    <w:p>
      <w:pPr>
        <w:numPr>
          <w:ilvl w:val="0"/>
          <w:numId w:val="2"/>
        </w:numPr>
        <w:rPr>
          <w:color w:val="000000"/>
          <w:sz w:val="20"/>
          <w:szCs w:val="20"/>
        </w:rPr>
      </w:pPr>
      <w:r>
        <w:rPr>
          <w:rFonts w:hint="eastAsia"/>
          <w:color w:val="000000"/>
          <w:sz w:val="20"/>
          <w:szCs w:val="20"/>
        </w:rPr>
        <w:t>任何情况从站只能响应主站一个请求。</w:t>
      </w:r>
    </w:p>
    <w:p>
      <w:pPr>
        <w:rPr>
          <w:color w:val="000000"/>
          <w:kern w:val="0"/>
          <w:sz w:val="20"/>
          <w:szCs w:val="20"/>
        </w:rPr>
      </w:pPr>
    </w:p>
    <w:p>
      <w:pPr>
        <w:pStyle w:val="3"/>
        <w:rPr>
          <w:b w:val="0"/>
          <w:bCs/>
          <w:color w:val="000000"/>
          <w:sz w:val="20"/>
        </w:rPr>
      </w:pPr>
      <w:bookmarkStart w:id="5" w:name="_Toc385247891"/>
      <w:r>
        <w:rPr>
          <w:color w:val="000000"/>
          <w:sz w:val="20"/>
        </w:rPr>
        <w:t>2</w:t>
      </w:r>
      <w:r>
        <w:rPr>
          <w:rFonts w:hint="eastAsia"/>
          <w:color w:val="000000"/>
          <w:sz w:val="20"/>
        </w:rPr>
        <w:t>.</w:t>
      </w:r>
      <w:r>
        <w:rPr>
          <w:color w:val="000000"/>
          <w:sz w:val="20"/>
        </w:rPr>
        <w:t xml:space="preserve">2 </w:t>
      </w:r>
      <w:r>
        <w:rPr>
          <w:rFonts w:hint="eastAsia"/>
          <w:color w:val="000000"/>
          <w:sz w:val="20"/>
        </w:rPr>
        <w:t>传送模式</w:t>
      </w:r>
      <w:bookmarkEnd w:id="5"/>
    </w:p>
    <w:p>
      <w:pPr>
        <w:rPr>
          <w:color w:val="000000"/>
          <w:sz w:val="20"/>
          <w:szCs w:val="20"/>
        </w:rPr>
      </w:pPr>
      <w:r>
        <w:rPr>
          <w:rFonts w:eastAsia="PMingLiU"/>
          <w:color w:val="000000"/>
          <w:sz w:val="20"/>
          <w:szCs w:val="20"/>
        </w:rPr>
        <w:tab/>
      </w:r>
      <w:r>
        <w:rPr>
          <w:color w:val="000000"/>
          <w:sz w:val="20"/>
          <w:szCs w:val="20"/>
        </w:rPr>
        <w:t>MODBUS</w:t>
      </w:r>
      <w:r>
        <w:rPr>
          <w:rFonts w:hint="eastAsia"/>
          <w:color w:val="000000"/>
          <w:sz w:val="20"/>
          <w:szCs w:val="20"/>
        </w:rPr>
        <w:t>协议可以采用</w:t>
      </w:r>
      <w:r>
        <w:rPr>
          <w:color w:val="000000"/>
          <w:sz w:val="20"/>
          <w:szCs w:val="20"/>
        </w:rPr>
        <w:t>ASCII</w:t>
      </w:r>
      <w:r>
        <w:rPr>
          <w:rFonts w:hint="eastAsia"/>
          <w:color w:val="000000"/>
          <w:sz w:val="20"/>
          <w:szCs w:val="20"/>
        </w:rPr>
        <w:t>或者</w:t>
      </w:r>
      <w:r>
        <w:rPr>
          <w:color w:val="000000"/>
          <w:sz w:val="20"/>
          <w:szCs w:val="20"/>
        </w:rPr>
        <w:t>RTU</w:t>
      </w:r>
      <w:r>
        <w:rPr>
          <w:rFonts w:hint="eastAsia"/>
          <w:color w:val="000000"/>
          <w:sz w:val="20"/>
          <w:szCs w:val="20"/>
        </w:rPr>
        <w:t>模式传送资料。三相导轨表仅仅支持</w:t>
      </w:r>
      <w:r>
        <w:rPr>
          <w:color w:val="000000"/>
          <w:sz w:val="20"/>
          <w:szCs w:val="20"/>
        </w:rPr>
        <w:t>RTU</w:t>
      </w:r>
      <w:r>
        <w:rPr>
          <w:rFonts w:hint="eastAsia"/>
          <w:color w:val="000000"/>
          <w:sz w:val="20"/>
          <w:szCs w:val="20"/>
        </w:rPr>
        <w:t>模式，</w:t>
      </w:r>
      <w:r>
        <w:rPr>
          <w:color w:val="000000"/>
          <w:sz w:val="20"/>
          <w:szCs w:val="20"/>
        </w:rPr>
        <w:t>8</w:t>
      </w:r>
      <w:r>
        <w:rPr>
          <w:rFonts w:hint="eastAsia"/>
          <w:color w:val="000000"/>
          <w:sz w:val="20"/>
          <w:szCs w:val="20"/>
        </w:rPr>
        <w:t>位数据位，无校验位，</w:t>
      </w:r>
      <w:r>
        <w:rPr>
          <w:color w:val="000000"/>
          <w:sz w:val="20"/>
          <w:szCs w:val="20"/>
        </w:rPr>
        <w:t>1</w:t>
      </w:r>
      <w:r>
        <w:rPr>
          <w:rFonts w:hint="eastAsia"/>
          <w:color w:val="000000"/>
          <w:sz w:val="20"/>
          <w:szCs w:val="20"/>
        </w:rPr>
        <w:t>位停止位。</w:t>
      </w:r>
    </w:p>
    <w:p>
      <w:pPr>
        <w:rPr>
          <w:color w:val="000000"/>
          <w:kern w:val="0"/>
          <w:sz w:val="20"/>
          <w:szCs w:val="20"/>
        </w:rPr>
      </w:pPr>
    </w:p>
    <w:p>
      <w:pPr>
        <w:pStyle w:val="3"/>
        <w:rPr>
          <w:b w:val="0"/>
          <w:bCs/>
          <w:color w:val="000000"/>
          <w:sz w:val="20"/>
        </w:rPr>
      </w:pPr>
      <w:bookmarkStart w:id="6" w:name="_Toc385247892"/>
      <w:r>
        <w:rPr>
          <w:color w:val="000000"/>
          <w:sz w:val="20"/>
        </w:rPr>
        <w:t>2</w:t>
      </w:r>
      <w:r>
        <w:rPr>
          <w:rFonts w:hint="eastAsia"/>
          <w:color w:val="000000"/>
          <w:sz w:val="20"/>
        </w:rPr>
        <w:t>.</w:t>
      </w:r>
      <w:r>
        <w:rPr>
          <w:color w:val="000000"/>
          <w:sz w:val="20"/>
        </w:rPr>
        <w:t>3 MODBUS</w:t>
      </w:r>
      <w:r>
        <w:rPr>
          <w:rFonts w:hint="eastAsia"/>
          <w:color w:val="000000"/>
          <w:sz w:val="20"/>
        </w:rPr>
        <w:t>包裹结构描述</w:t>
      </w:r>
      <w:bookmarkEnd w:id="6"/>
    </w:p>
    <w:p>
      <w:pPr>
        <w:rPr>
          <w:color w:val="000000"/>
          <w:sz w:val="20"/>
          <w:szCs w:val="20"/>
        </w:rPr>
      </w:pPr>
      <w:r>
        <w:rPr>
          <w:rFonts w:eastAsia="PMingLiU"/>
          <w:b/>
          <w:bCs/>
          <w:color w:val="000000"/>
          <w:sz w:val="20"/>
          <w:szCs w:val="20"/>
        </w:rPr>
        <w:tab/>
      </w:r>
      <w:r>
        <w:rPr>
          <w:rFonts w:hint="eastAsia"/>
          <w:color w:val="000000"/>
          <w:sz w:val="20"/>
          <w:szCs w:val="20"/>
        </w:rPr>
        <w:t>每个</w:t>
      </w:r>
      <w:r>
        <w:rPr>
          <w:color w:val="000000"/>
          <w:sz w:val="20"/>
          <w:szCs w:val="20"/>
        </w:rPr>
        <w:t>MODBUS</w:t>
      </w:r>
      <w:r>
        <w:rPr>
          <w:rFonts w:hint="eastAsia"/>
          <w:color w:val="000000"/>
          <w:sz w:val="20"/>
          <w:szCs w:val="20"/>
        </w:rPr>
        <w:t>包裹都由以下几个部分组成：</w:t>
      </w:r>
    </w:p>
    <w:p>
      <w:pPr>
        <w:numPr>
          <w:ilvl w:val="0"/>
          <w:numId w:val="3"/>
        </w:numPr>
        <w:ind w:firstLine="60"/>
        <w:rPr>
          <w:color w:val="000000"/>
          <w:sz w:val="20"/>
          <w:szCs w:val="20"/>
        </w:rPr>
      </w:pPr>
      <w:r>
        <w:rPr>
          <w:rFonts w:hint="eastAsia"/>
          <w:color w:val="000000"/>
          <w:sz w:val="20"/>
          <w:szCs w:val="20"/>
        </w:rPr>
        <w:t>地址域</w:t>
      </w:r>
    </w:p>
    <w:p>
      <w:pPr>
        <w:numPr>
          <w:ilvl w:val="0"/>
          <w:numId w:val="3"/>
        </w:numPr>
        <w:ind w:firstLine="60"/>
        <w:rPr>
          <w:color w:val="000000"/>
          <w:sz w:val="20"/>
          <w:szCs w:val="20"/>
        </w:rPr>
      </w:pPr>
      <w:r>
        <w:rPr>
          <w:rFonts w:hint="eastAsia"/>
          <w:color w:val="000000"/>
          <w:sz w:val="20"/>
          <w:szCs w:val="20"/>
        </w:rPr>
        <w:t>功能码域</w:t>
      </w:r>
    </w:p>
    <w:p>
      <w:pPr>
        <w:numPr>
          <w:ilvl w:val="0"/>
          <w:numId w:val="3"/>
        </w:numPr>
        <w:ind w:firstLine="60"/>
        <w:rPr>
          <w:color w:val="000000"/>
          <w:sz w:val="20"/>
          <w:szCs w:val="20"/>
        </w:rPr>
      </w:pPr>
      <w:r>
        <w:rPr>
          <w:rFonts w:hint="eastAsia"/>
          <w:color w:val="000000"/>
          <w:sz w:val="20"/>
          <w:szCs w:val="20"/>
        </w:rPr>
        <w:t>数据域</w:t>
      </w:r>
    </w:p>
    <w:p>
      <w:pPr>
        <w:numPr>
          <w:ilvl w:val="0"/>
          <w:numId w:val="3"/>
        </w:numPr>
        <w:ind w:firstLine="60"/>
        <w:rPr>
          <w:color w:val="000000"/>
          <w:sz w:val="20"/>
          <w:szCs w:val="20"/>
        </w:rPr>
      </w:pPr>
      <w:r>
        <w:rPr>
          <w:rFonts w:hint="eastAsia"/>
          <w:color w:val="000000"/>
          <w:sz w:val="20"/>
          <w:szCs w:val="20"/>
        </w:rPr>
        <w:t>校验域</w:t>
      </w:r>
    </w:p>
    <w:p>
      <w:pPr>
        <w:rPr>
          <w:color w:val="000000"/>
          <w:sz w:val="20"/>
          <w:szCs w:val="20"/>
        </w:rPr>
      </w:pPr>
    </w:p>
    <w:p>
      <w:pPr>
        <w:pStyle w:val="4"/>
        <w:jc w:val="both"/>
        <w:rPr>
          <w:color w:val="000000"/>
          <w:sz w:val="20"/>
          <w:szCs w:val="20"/>
        </w:rPr>
      </w:pPr>
      <w:r>
        <w:rPr>
          <w:color w:val="000000"/>
          <w:sz w:val="20"/>
          <w:szCs w:val="20"/>
        </w:rPr>
        <w:t>2</w:t>
      </w:r>
      <w:r>
        <w:rPr>
          <w:rFonts w:hint="eastAsia"/>
          <w:color w:val="000000"/>
          <w:sz w:val="20"/>
          <w:szCs w:val="20"/>
        </w:rPr>
        <w:t>.</w:t>
      </w:r>
      <w:r>
        <w:rPr>
          <w:color w:val="000000"/>
          <w:sz w:val="20"/>
          <w:szCs w:val="20"/>
        </w:rPr>
        <w:t>3</w:t>
      </w:r>
      <w:r>
        <w:rPr>
          <w:rFonts w:hint="eastAsia"/>
          <w:color w:val="000000"/>
          <w:sz w:val="20"/>
          <w:szCs w:val="20"/>
        </w:rPr>
        <w:t>.</w:t>
      </w:r>
      <w:r>
        <w:rPr>
          <w:color w:val="000000"/>
          <w:sz w:val="20"/>
          <w:szCs w:val="20"/>
        </w:rPr>
        <w:t xml:space="preserve">1 </w:t>
      </w:r>
      <w:r>
        <w:rPr>
          <w:rFonts w:hint="eastAsia"/>
          <w:color w:val="000000"/>
          <w:sz w:val="20"/>
          <w:szCs w:val="20"/>
        </w:rPr>
        <w:t>地址域</w:t>
      </w:r>
    </w:p>
    <w:p>
      <w:pPr>
        <w:rPr>
          <w:color w:val="000000"/>
          <w:sz w:val="20"/>
          <w:szCs w:val="20"/>
        </w:rPr>
      </w:pPr>
      <w:r>
        <w:rPr>
          <w:rFonts w:eastAsia="PMingLiU"/>
          <w:b/>
          <w:bCs/>
          <w:color w:val="000000"/>
          <w:sz w:val="20"/>
          <w:szCs w:val="20"/>
        </w:rPr>
        <w:tab/>
      </w:r>
      <w:r>
        <w:rPr>
          <w:color w:val="000000"/>
          <w:sz w:val="20"/>
          <w:szCs w:val="20"/>
        </w:rPr>
        <w:t>MODBUS</w:t>
      </w:r>
      <w:r>
        <w:rPr>
          <w:rFonts w:hint="eastAsia"/>
          <w:color w:val="000000"/>
          <w:sz w:val="20"/>
          <w:szCs w:val="20"/>
        </w:rPr>
        <w:t>的从站地址域长度为一个字节，包含包裹传送的从站地址。有效的从站地址范围从</w:t>
      </w:r>
      <w:r>
        <w:rPr>
          <w:color w:val="000000"/>
          <w:sz w:val="20"/>
          <w:szCs w:val="20"/>
        </w:rPr>
        <w:t>1~247</w:t>
      </w:r>
      <w:r>
        <w:rPr>
          <w:rFonts w:hint="eastAsia"/>
          <w:color w:val="000000"/>
          <w:sz w:val="20"/>
          <w:szCs w:val="20"/>
        </w:rPr>
        <w:t>。从站如果接收到一帧从站地址域信息与自身地址相符合的包裹时，应当执行包裹中所包含的命令。从站所响应的包裹中该域为自身地址。</w:t>
      </w:r>
    </w:p>
    <w:p>
      <w:pPr>
        <w:ind w:firstLine="402" w:firstLineChars="200"/>
        <w:rPr>
          <w:b/>
          <w:bCs/>
          <w:color w:val="000000"/>
          <w:sz w:val="20"/>
          <w:szCs w:val="20"/>
        </w:rPr>
      </w:pPr>
    </w:p>
    <w:p>
      <w:pPr>
        <w:pStyle w:val="4"/>
        <w:jc w:val="both"/>
        <w:rPr>
          <w:b w:val="0"/>
          <w:bCs w:val="0"/>
          <w:color w:val="000000"/>
          <w:sz w:val="20"/>
          <w:szCs w:val="20"/>
        </w:rPr>
      </w:pPr>
      <w:r>
        <w:rPr>
          <w:color w:val="000000"/>
          <w:sz w:val="20"/>
          <w:szCs w:val="20"/>
        </w:rPr>
        <w:t>2</w:t>
      </w:r>
      <w:r>
        <w:rPr>
          <w:rFonts w:hint="eastAsia"/>
          <w:color w:val="000000"/>
          <w:sz w:val="20"/>
          <w:szCs w:val="20"/>
        </w:rPr>
        <w:t>.</w:t>
      </w:r>
      <w:r>
        <w:rPr>
          <w:color w:val="000000"/>
          <w:sz w:val="20"/>
          <w:szCs w:val="20"/>
        </w:rPr>
        <w:t>3</w:t>
      </w:r>
      <w:r>
        <w:rPr>
          <w:rFonts w:hint="eastAsia"/>
          <w:color w:val="000000"/>
          <w:sz w:val="20"/>
          <w:szCs w:val="20"/>
        </w:rPr>
        <w:t>.</w:t>
      </w:r>
      <w:r>
        <w:rPr>
          <w:color w:val="000000"/>
          <w:sz w:val="20"/>
          <w:szCs w:val="20"/>
        </w:rPr>
        <w:t xml:space="preserve">2 </w:t>
      </w:r>
      <w:r>
        <w:rPr>
          <w:rFonts w:hint="eastAsia"/>
          <w:color w:val="000000"/>
          <w:sz w:val="20"/>
          <w:szCs w:val="20"/>
        </w:rPr>
        <w:t>功能码域</w:t>
      </w:r>
    </w:p>
    <w:p>
      <w:pPr>
        <w:rPr>
          <w:color w:val="000000"/>
          <w:sz w:val="20"/>
          <w:szCs w:val="20"/>
        </w:rPr>
      </w:pPr>
      <w:r>
        <w:rPr>
          <w:rFonts w:eastAsia="PMingLiU"/>
          <w:b/>
          <w:bCs/>
          <w:color w:val="000000"/>
          <w:sz w:val="20"/>
          <w:szCs w:val="20"/>
        </w:rPr>
        <w:tab/>
      </w:r>
      <w:r>
        <w:rPr>
          <w:color w:val="000000"/>
          <w:sz w:val="20"/>
          <w:szCs w:val="20"/>
        </w:rPr>
        <w:t>MODBUS</w:t>
      </w:r>
      <w:r>
        <w:rPr>
          <w:rFonts w:hint="eastAsia"/>
          <w:color w:val="000000"/>
          <w:sz w:val="20"/>
          <w:szCs w:val="20"/>
        </w:rPr>
        <w:t>包裹中功能域长度为一个字节，用以通知从站应当执行何操作。从站响应包裹中应当包含主站所请求操作的相同功能域字节。有关三相导轨表的功能码参照下表。</w:t>
      </w:r>
    </w:p>
    <w:tbl>
      <w:tblPr>
        <w:tblStyle w:val="27"/>
        <w:tblW w:w="8508" w:type="dxa"/>
        <w:jc w:val="center"/>
        <w:tblInd w:w="0"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029"/>
        <w:gridCol w:w="1704"/>
        <w:gridCol w:w="5775"/>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PrEx>
        <w:trPr>
          <w:jc w:val="center"/>
        </w:trPr>
        <w:tc>
          <w:tcPr>
            <w:tcW w:w="1029" w:type="dxa"/>
            <w:shd w:val="pct20" w:color="000000" w:fill="FFFFFF"/>
          </w:tcPr>
          <w:p>
            <w:pPr>
              <w:rPr>
                <w:b/>
                <w:bCs/>
                <w:color w:val="000000"/>
                <w:sz w:val="20"/>
                <w:szCs w:val="20"/>
              </w:rPr>
            </w:pPr>
            <w:r>
              <w:rPr>
                <w:rFonts w:hint="eastAsia"/>
                <w:b/>
                <w:bCs/>
                <w:color w:val="000000"/>
                <w:sz w:val="20"/>
                <w:szCs w:val="20"/>
              </w:rPr>
              <w:t>功能码</w:t>
            </w:r>
          </w:p>
        </w:tc>
        <w:tc>
          <w:tcPr>
            <w:tcW w:w="1704" w:type="dxa"/>
            <w:shd w:val="pct20" w:color="000000" w:fill="FFFFFF"/>
          </w:tcPr>
          <w:p>
            <w:pPr>
              <w:rPr>
                <w:b/>
                <w:bCs/>
                <w:color w:val="000000"/>
                <w:sz w:val="20"/>
                <w:szCs w:val="20"/>
              </w:rPr>
            </w:pPr>
            <w:r>
              <w:rPr>
                <w:rFonts w:hint="eastAsia"/>
                <w:b/>
                <w:bCs/>
                <w:color w:val="000000"/>
                <w:sz w:val="20"/>
                <w:szCs w:val="20"/>
              </w:rPr>
              <w:t>含义</w:t>
            </w:r>
          </w:p>
        </w:tc>
        <w:tc>
          <w:tcPr>
            <w:tcW w:w="5775" w:type="dxa"/>
            <w:shd w:val="pct20" w:color="000000" w:fill="FFFFFF"/>
          </w:tcPr>
          <w:p>
            <w:pPr>
              <w:rPr>
                <w:b/>
                <w:bCs/>
                <w:color w:val="000000"/>
                <w:sz w:val="20"/>
                <w:szCs w:val="20"/>
              </w:rPr>
            </w:pPr>
            <w:r>
              <w:rPr>
                <w:rFonts w:hint="eastAsia"/>
                <w:b/>
                <w:bCs/>
                <w:color w:val="000000"/>
                <w:sz w:val="20"/>
                <w:szCs w:val="20"/>
              </w:rPr>
              <w:t>功能</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029" w:type="dxa"/>
            <w:tcBorders>
              <w:top w:val="single" w:color="FFFFFF" w:sz="18" w:space="0"/>
            </w:tcBorders>
            <w:shd w:val="pct5" w:color="000000" w:fill="FFFFFF"/>
          </w:tcPr>
          <w:p>
            <w:pPr>
              <w:rPr>
                <w:color w:val="000000"/>
                <w:sz w:val="20"/>
                <w:szCs w:val="20"/>
              </w:rPr>
            </w:pPr>
            <w:r>
              <w:rPr>
                <w:color w:val="000000"/>
                <w:sz w:val="20"/>
                <w:szCs w:val="20"/>
              </w:rPr>
              <w:t>0x03</w:t>
            </w:r>
          </w:p>
        </w:tc>
        <w:tc>
          <w:tcPr>
            <w:tcW w:w="1704" w:type="dxa"/>
            <w:tcBorders>
              <w:top w:val="single" w:color="FFFFFF" w:sz="18" w:space="0"/>
            </w:tcBorders>
            <w:shd w:val="pct5" w:color="000000" w:fill="FFFFFF"/>
          </w:tcPr>
          <w:p>
            <w:pPr>
              <w:rPr>
                <w:color w:val="000000"/>
                <w:sz w:val="20"/>
                <w:szCs w:val="20"/>
              </w:rPr>
            </w:pPr>
            <w:r>
              <w:rPr>
                <w:rFonts w:hint="eastAsia"/>
                <w:color w:val="000000"/>
                <w:sz w:val="20"/>
                <w:szCs w:val="20"/>
              </w:rPr>
              <w:t>读取寄存器</w:t>
            </w:r>
          </w:p>
        </w:tc>
        <w:tc>
          <w:tcPr>
            <w:tcW w:w="5775" w:type="dxa"/>
            <w:tcBorders>
              <w:top w:val="single" w:color="FFFFFF" w:sz="18" w:space="0"/>
            </w:tcBorders>
            <w:shd w:val="pct5" w:color="000000" w:fill="FFFFFF"/>
          </w:tcPr>
          <w:p>
            <w:pPr>
              <w:rPr>
                <w:color w:val="000000"/>
                <w:sz w:val="20"/>
                <w:szCs w:val="20"/>
              </w:rPr>
            </w:pPr>
            <w:r>
              <w:rPr>
                <w:rFonts w:hint="eastAsia"/>
                <w:color w:val="000000"/>
                <w:sz w:val="20"/>
                <w:szCs w:val="20"/>
              </w:rPr>
              <w:t>获得当前三相导轨表内部一个或多个当前寄存器值</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029" w:type="dxa"/>
            <w:shd w:val="pct5" w:color="000000" w:fill="FFFFFF"/>
          </w:tcPr>
          <w:p>
            <w:pPr>
              <w:rPr>
                <w:color w:val="000000"/>
                <w:sz w:val="20"/>
                <w:szCs w:val="20"/>
              </w:rPr>
            </w:pPr>
            <w:r>
              <w:rPr>
                <w:color w:val="000000"/>
                <w:sz w:val="20"/>
                <w:szCs w:val="20"/>
              </w:rPr>
              <w:t>0x10</w:t>
            </w:r>
          </w:p>
        </w:tc>
        <w:tc>
          <w:tcPr>
            <w:tcW w:w="1704" w:type="dxa"/>
            <w:shd w:val="pct5" w:color="000000" w:fill="FFFFFF"/>
          </w:tcPr>
          <w:p>
            <w:pPr>
              <w:rPr>
                <w:color w:val="000000"/>
                <w:sz w:val="20"/>
                <w:szCs w:val="20"/>
              </w:rPr>
            </w:pPr>
            <w:r>
              <w:rPr>
                <w:rFonts w:hint="eastAsia"/>
                <w:color w:val="000000"/>
                <w:sz w:val="20"/>
                <w:szCs w:val="20"/>
              </w:rPr>
              <w:t>设置寄存器</w:t>
            </w:r>
          </w:p>
        </w:tc>
        <w:tc>
          <w:tcPr>
            <w:tcW w:w="5775" w:type="dxa"/>
            <w:shd w:val="pct5" w:color="000000" w:fill="FFFFFF"/>
          </w:tcPr>
          <w:p>
            <w:pPr>
              <w:rPr>
                <w:color w:val="000000"/>
                <w:sz w:val="20"/>
                <w:szCs w:val="20"/>
              </w:rPr>
            </w:pPr>
            <w:r>
              <w:rPr>
                <w:rFonts w:hint="eastAsia"/>
                <w:color w:val="000000"/>
                <w:sz w:val="20"/>
                <w:szCs w:val="20"/>
              </w:rPr>
              <w:t>将指定数值写入三相导轨表内部一个或多个寄存器内</w:t>
            </w:r>
          </w:p>
        </w:tc>
      </w:tr>
    </w:tbl>
    <w:p>
      <w:pPr>
        <w:rPr>
          <w:color w:val="000000"/>
          <w:sz w:val="20"/>
          <w:szCs w:val="20"/>
        </w:rPr>
      </w:pPr>
    </w:p>
    <w:p>
      <w:pPr>
        <w:pStyle w:val="4"/>
        <w:jc w:val="both"/>
        <w:rPr>
          <w:b w:val="0"/>
          <w:bCs w:val="0"/>
          <w:color w:val="000000"/>
          <w:sz w:val="20"/>
          <w:szCs w:val="20"/>
        </w:rPr>
      </w:pPr>
      <w:r>
        <w:rPr>
          <w:color w:val="000000"/>
          <w:sz w:val="20"/>
          <w:szCs w:val="20"/>
        </w:rPr>
        <w:t>2</w:t>
      </w:r>
      <w:r>
        <w:rPr>
          <w:rFonts w:hint="eastAsia"/>
          <w:color w:val="000000"/>
          <w:sz w:val="20"/>
          <w:szCs w:val="20"/>
        </w:rPr>
        <w:t>.</w:t>
      </w:r>
      <w:r>
        <w:rPr>
          <w:color w:val="000000"/>
          <w:sz w:val="20"/>
          <w:szCs w:val="20"/>
        </w:rPr>
        <w:t>3</w:t>
      </w:r>
      <w:r>
        <w:rPr>
          <w:rFonts w:hint="eastAsia"/>
          <w:color w:val="000000"/>
          <w:sz w:val="20"/>
          <w:szCs w:val="20"/>
        </w:rPr>
        <w:t>.</w:t>
      </w:r>
      <w:r>
        <w:rPr>
          <w:color w:val="000000"/>
          <w:sz w:val="20"/>
          <w:szCs w:val="20"/>
        </w:rPr>
        <w:t xml:space="preserve">3 </w:t>
      </w:r>
      <w:r>
        <w:rPr>
          <w:rFonts w:hint="eastAsia"/>
          <w:color w:val="000000"/>
          <w:sz w:val="20"/>
          <w:szCs w:val="20"/>
        </w:rPr>
        <w:t>数据域</w:t>
      </w:r>
    </w:p>
    <w:p>
      <w:pPr>
        <w:rPr>
          <w:color w:val="000000"/>
          <w:sz w:val="20"/>
          <w:szCs w:val="20"/>
        </w:rPr>
      </w:pPr>
      <w:r>
        <w:rPr>
          <w:rFonts w:eastAsia="PMingLiU"/>
          <w:color w:val="000000"/>
          <w:sz w:val="20"/>
          <w:szCs w:val="20"/>
        </w:rPr>
        <w:tab/>
      </w:r>
      <w:r>
        <w:rPr>
          <w:color w:val="000000"/>
          <w:sz w:val="20"/>
          <w:szCs w:val="20"/>
        </w:rPr>
        <w:t>MODBUS</w:t>
      </w:r>
      <w:r>
        <w:rPr>
          <w:rFonts w:hint="eastAsia"/>
          <w:color w:val="000000"/>
          <w:sz w:val="20"/>
          <w:szCs w:val="20"/>
        </w:rPr>
        <w:t>数据域长度不定，依据其具体功能而定。</w:t>
      </w:r>
      <w:r>
        <w:rPr>
          <w:color w:val="000000"/>
          <w:sz w:val="20"/>
          <w:szCs w:val="20"/>
        </w:rPr>
        <w:t>MODBUS</w:t>
      </w:r>
      <w:r>
        <w:rPr>
          <w:rFonts w:hint="eastAsia"/>
          <w:color w:val="000000"/>
          <w:sz w:val="20"/>
          <w:szCs w:val="20"/>
        </w:rPr>
        <w:t>数据域采用</w:t>
      </w:r>
      <w:r>
        <w:rPr>
          <w:color w:val="000000"/>
          <w:sz w:val="20"/>
          <w:szCs w:val="20"/>
        </w:rPr>
        <w:t>”BIG INDIAN”</w:t>
      </w:r>
      <w:r>
        <w:rPr>
          <w:rFonts w:hint="eastAsia"/>
          <w:color w:val="000000"/>
          <w:sz w:val="20"/>
          <w:szCs w:val="20"/>
        </w:rPr>
        <w:t>模式，即是高位字节在前，低位字节在后。举例如下：</w:t>
      </w:r>
    </w:p>
    <w:p>
      <w:pPr>
        <w:rPr>
          <w:color w:val="000000"/>
          <w:sz w:val="20"/>
          <w:szCs w:val="20"/>
        </w:rPr>
      </w:pPr>
      <w:r>
        <w:rPr>
          <w:b/>
          <w:bCs/>
          <w:color w:val="000000"/>
          <w:sz w:val="20"/>
          <w:szCs w:val="20"/>
        </w:rPr>
        <w:t>Example 2.1</w:t>
      </w:r>
    </w:p>
    <w:p>
      <w:pPr>
        <w:rPr>
          <w:b/>
          <w:bCs/>
          <w:color w:val="000000"/>
          <w:sz w:val="20"/>
          <w:szCs w:val="20"/>
        </w:rPr>
      </w:pPr>
      <w:r>
        <w:rPr>
          <w:rFonts w:eastAsia="PMingLiU"/>
          <w:color w:val="000000"/>
          <w:sz w:val="20"/>
          <w:szCs w:val="20"/>
        </w:rPr>
        <w:tab/>
      </w:r>
      <w:r>
        <w:rPr>
          <w:b/>
          <w:bCs/>
          <w:color w:val="000000"/>
          <w:sz w:val="20"/>
          <w:szCs w:val="20"/>
        </w:rPr>
        <w:t>1</w:t>
      </w:r>
      <w:r>
        <w:rPr>
          <w:rFonts w:hint="eastAsia"/>
          <w:b/>
          <w:bCs/>
          <w:color w:val="000000"/>
          <w:sz w:val="20"/>
          <w:szCs w:val="20"/>
        </w:rPr>
        <w:t>个</w:t>
      </w:r>
      <w:r>
        <w:rPr>
          <w:b/>
          <w:bCs/>
          <w:color w:val="000000"/>
          <w:sz w:val="20"/>
          <w:szCs w:val="20"/>
        </w:rPr>
        <w:t>16</w:t>
      </w:r>
      <w:r>
        <w:rPr>
          <w:rFonts w:hint="eastAsia"/>
          <w:b/>
          <w:bCs/>
          <w:color w:val="000000"/>
          <w:sz w:val="20"/>
          <w:szCs w:val="20"/>
        </w:rPr>
        <w:t>位寄存器包含数值为</w:t>
      </w:r>
      <w:r>
        <w:rPr>
          <w:b/>
          <w:bCs/>
          <w:color w:val="000000"/>
          <w:sz w:val="20"/>
          <w:szCs w:val="20"/>
        </w:rPr>
        <w:t>0x12AB</w:t>
      </w:r>
      <w:r>
        <w:rPr>
          <w:rFonts w:hint="eastAsia"/>
          <w:b/>
          <w:bCs/>
          <w:color w:val="000000"/>
          <w:sz w:val="20"/>
          <w:szCs w:val="20"/>
        </w:rPr>
        <w:t>，寄存器数值发送顺序为：</w:t>
      </w:r>
    </w:p>
    <w:p>
      <w:pPr>
        <w:rPr>
          <w:b/>
          <w:bCs/>
          <w:color w:val="000000"/>
          <w:sz w:val="20"/>
          <w:szCs w:val="20"/>
        </w:rPr>
      </w:pPr>
      <w:r>
        <w:rPr>
          <w:rFonts w:eastAsia="PMingLiU"/>
          <w:b/>
          <w:bCs/>
          <w:color w:val="000000"/>
          <w:sz w:val="20"/>
          <w:szCs w:val="20"/>
        </w:rPr>
        <w:tab/>
      </w:r>
      <w:r>
        <w:rPr>
          <w:rFonts w:eastAsia="PMingLiU"/>
          <w:b/>
          <w:bCs/>
          <w:color w:val="000000"/>
          <w:sz w:val="20"/>
          <w:szCs w:val="20"/>
        </w:rPr>
        <w:tab/>
      </w:r>
      <w:r>
        <w:rPr>
          <w:rFonts w:eastAsia="PMingLiU"/>
          <w:b/>
          <w:bCs/>
          <w:color w:val="000000"/>
          <w:sz w:val="20"/>
          <w:szCs w:val="20"/>
        </w:rPr>
        <w:tab/>
      </w:r>
      <w:r>
        <w:rPr>
          <w:rFonts w:hint="eastAsia"/>
          <w:b/>
          <w:bCs/>
          <w:color w:val="000000"/>
          <w:sz w:val="20"/>
          <w:szCs w:val="20"/>
        </w:rPr>
        <w:t>高位字节</w:t>
      </w:r>
      <w:r>
        <w:rPr>
          <w:b/>
          <w:bCs/>
          <w:color w:val="000000"/>
          <w:sz w:val="20"/>
          <w:szCs w:val="20"/>
        </w:rPr>
        <w:t xml:space="preserve"> = 0x12</w:t>
      </w:r>
    </w:p>
    <w:p>
      <w:pPr>
        <w:rPr>
          <w:b/>
          <w:bCs/>
          <w:color w:val="000000"/>
          <w:sz w:val="20"/>
          <w:szCs w:val="20"/>
        </w:rPr>
      </w:pPr>
      <w:r>
        <w:rPr>
          <w:rFonts w:eastAsia="PMingLiU"/>
          <w:b/>
          <w:bCs/>
          <w:color w:val="000000"/>
          <w:sz w:val="20"/>
          <w:szCs w:val="20"/>
        </w:rPr>
        <w:tab/>
      </w:r>
      <w:r>
        <w:rPr>
          <w:rFonts w:eastAsia="PMingLiU"/>
          <w:b/>
          <w:bCs/>
          <w:color w:val="000000"/>
          <w:sz w:val="20"/>
          <w:szCs w:val="20"/>
        </w:rPr>
        <w:tab/>
      </w:r>
      <w:r>
        <w:rPr>
          <w:rFonts w:eastAsia="PMingLiU"/>
          <w:b/>
          <w:bCs/>
          <w:color w:val="000000"/>
          <w:sz w:val="20"/>
          <w:szCs w:val="20"/>
        </w:rPr>
        <w:tab/>
      </w:r>
      <w:r>
        <w:rPr>
          <w:rFonts w:hint="eastAsia"/>
          <w:b/>
          <w:bCs/>
          <w:color w:val="000000"/>
          <w:sz w:val="20"/>
          <w:szCs w:val="20"/>
        </w:rPr>
        <w:t>低位字节</w:t>
      </w:r>
      <w:r>
        <w:rPr>
          <w:b/>
          <w:bCs/>
          <w:color w:val="000000"/>
          <w:sz w:val="20"/>
          <w:szCs w:val="20"/>
        </w:rPr>
        <w:t xml:space="preserve"> = 0xAB</w:t>
      </w:r>
    </w:p>
    <w:p>
      <w:pPr>
        <w:rPr>
          <w:b/>
          <w:bCs/>
          <w:color w:val="000000"/>
          <w:sz w:val="20"/>
          <w:szCs w:val="20"/>
        </w:rPr>
      </w:pPr>
    </w:p>
    <w:p>
      <w:pPr>
        <w:pStyle w:val="4"/>
        <w:jc w:val="both"/>
        <w:rPr>
          <w:b w:val="0"/>
          <w:bCs w:val="0"/>
          <w:color w:val="000000"/>
          <w:sz w:val="20"/>
          <w:szCs w:val="20"/>
        </w:rPr>
      </w:pPr>
      <w:r>
        <w:rPr>
          <w:color w:val="000000"/>
          <w:sz w:val="20"/>
          <w:szCs w:val="20"/>
        </w:rPr>
        <w:t>2</w:t>
      </w:r>
      <w:r>
        <w:rPr>
          <w:rFonts w:hint="eastAsia"/>
          <w:color w:val="000000"/>
          <w:sz w:val="20"/>
          <w:szCs w:val="20"/>
        </w:rPr>
        <w:t>.</w:t>
      </w:r>
      <w:r>
        <w:rPr>
          <w:color w:val="000000"/>
          <w:sz w:val="20"/>
          <w:szCs w:val="20"/>
        </w:rPr>
        <w:t>3</w:t>
      </w:r>
      <w:r>
        <w:rPr>
          <w:rFonts w:hint="eastAsia"/>
          <w:color w:val="000000"/>
          <w:sz w:val="20"/>
          <w:szCs w:val="20"/>
        </w:rPr>
        <w:t>.</w:t>
      </w:r>
      <w:r>
        <w:rPr>
          <w:color w:val="000000"/>
          <w:sz w:val="20"/>
          <w:szCs w:val="20"/>
        </w:rPr>
        <w:t xml:space="preserve">4 </w:t>
      </w:r>
      <w:r>
        <w:rPr>
          <w:rFonts w:hint="eastAsia"/>
          <w:color w:val="000000"/>
          <w:sz w:val="20"/>
          <w:szCs w:val="20"/>
        </w:rPr>
        <w:t>校验域</w:t>
      </w:r>
    </w:p>
    <w:p>
      <w:pPr>
        <w:rPr>
          <w:color w:val="000000"/>
          <w:sz w:val="20"/>
          <w:szCs w:val="20"/>
        </w:rPr>
      </w:pPr>
      <w:r>
        <w:rPr>
          <w:rFonts w:eastAsia="PMingLiU"/>
          <w:color w:val="000000"/>
          <w:sz w:val="20"/>
          <w:szCs w:val="20"/>
        </w:rPr>
        <w:tab/>
      </w:r>
      <w:r>
        <w:rPr>
          <w:color w:val="000000"/>
          <w:sz w:val="20"/>
          <w:szCs w:val="20"/>
        </w:rPr>
        <w:t>MODBUS-RTU</w:t>
      </w:r>
      <w:r>
        <w:rPr>
          <w:rFonts w:hint="eastAsia"/>
          <w:color w:val="000000"/>
          <w:sz w:val="20"/>
          <w:szCs w:val="20"/>
        </w:rPr>
        <w:t>模式采用</w:t>
      </w:r>
      <w:r>
        <w:rPr>
          <w:color w:val="000000"/>
          <w:sz w:val="20"/>
          <w:szCs w:val="20"/>
        </w:rPr>
        <w:t>16</w:t>
      </w:r>
      <w:r>
        <w:rPr>
          <w:rFonts w:hint="eastAsia"/>
          <w:color w:val="000000"/>
          <w:sz w:val="20"/>
          <w:szCs w:val="20"/>
        </w:rPr>
        <w:t>位</w:t>
      </w:r>
      <w:r>
        <w:rPr>
          <w:color w:val="000000"/>
          <w:sz w:val="20"/>
          <w:szCs w:val="20"/>
        </w:rPr>
        <w:t>CRC</w:t>
      </w:r>
      <w:r>
        <w:rPr>
          <w:rFonts w:hint="eastAsia"/>
          <w:color w:val="000000"/>
          <w:sz w:val="20"/>
          <w:szCs w:val="20"/>
        </w:rPr>
        <w:t>校验。发送设备应当对包裹中的每一个数据都进行</w:t>
      </w:r>
      <w:r>
        <w:rPr>
          <w:color w:val="000000"/>
          <w:sz w:val="20"/>
          <w:szCs w:val="20"/>
        </w:rPr>
        <w:t>CRC16</w:t>
      </w:r>
      <w:r>
        <w:rPr>
          <w:rFonts w:hint="eastAsia"/>
          <w:color w:val="000000"/>
          <w:sz w:val="20"/>
          <w:szCs w:val="20"/>
        </w:rPr>
        <w:t>计算，最后结果存放入检验域中。接收设备也应当对包裹中的每一个数据（除校验域以外）进行</w:t>
      </w:r>
      <w:r>
        <w:rPr>
          <w:color w:val="000000"/>
          <w:sz w:val="20"/>
          <w:szCs w:val="20"/>
        </w:rPr>
        <w:t>CRC16</w:t>
      </w:r>
      <w:r>
        <w:rPr>
          <w:rFonts w:hint="eastAsia"/>
          <w:color w:val="000000"/>
          <w:sz w:val="20"/>
          <w:szCs w:val="20"/>
        </w:rPr>
        <w:t>计算，将结果域校验域进行比较。只有相同的包裹才可以被接受。具体的</w:t>
      </w:r>
      <w:r>
        <w:rPr>
          <w:color w:val="000000"/>
          <w:sz w:val="20"/>
          <w:szCs w:val="20"/>
        </w:rPr>
        <w:t>CRC</w:t>
      </w:r>
      <w:r>
        <w:rPr>
          <w:rFonts w:hint="eastAsia"/>
          <w:color w:val="000000"/>
          <w:sz w:val="20"/>
          <w:szCs w:val="20"/>
        </w:rPr>
        <w:t>校验算法参照</w:t>
      </w:r>
      <w:r>
        <w:fldChar w:fldCharType="begin"/>
      </w:r>
      <w:r>
        <w:instrText xml:space="preserve"> REF _Ref290362822 \h  \* MERGEFORMAT </w:instrText>
      </w:r>
      <w:r>
        <w:fldChar w:fldCharType="separate"/>
      </w:r>
      <w:r>
        <w:rPr>
          <w:rFonts w:hint="eastAsia"/>
          <w:color w:val="000000"/>
          <w:sz w:val="20"/>
          <w:szCs w:val="20"/>
        </w:rPr>
        <w:t>第四章</w:t>
      </w:r>
      <w:r>
        <w:rPr>
          <w:rFonts w:hint="eastAsia"/>
          <w:color w:val="000000"/>
          <w:sz w:val="20"/>
          <w:szCs w:val="20"/>
        </w:rPr>
        <w:fldChar w:fldCharType="end"/>
      </w:r>
      <w:r>
        <w:rPr>
          <w:rFonts w:hint="eastAsia"/>
          <w:color w:val="000000"/>
          <w:sz w:val="20"/>
          <w:szCs w:val="20"/>
        </w:rPr>
        <w:t>。</w:t>
      </w:r>
    </w:p>
    <w:p>
      <w:pPr>
        <w:rPr>
          <w:color w:val="000000"/>
          <w:kern w:val="0"/>
          <w:sz w:val="20"/>
          <w:szCs w:val="20"/>
        </w:rPr>
      </w:pPr>
    </w:p>
    <w:p>
      <w:pPr>
        <w:pStyle w:val="3"/>
        <w:rPr>
          <w:color w:val="000000"/>
          <w:sz w:val="20"/>
        </w:rPr>
      </w:pPr>
      <w:bookmarkStart w:id="7" w:name="_Toc385247893"/>
      <w:r>
        <w:rPr>
          <w:color w:val="000000"/>
          <w:sz w:val="20"/>
        </w:rPr>
        <w:t>2</w:t>
      </w:r>
      <w:r>
        <w:rPr>
          <w:rFonts w:hint="eastAsia"/>
          <w:color w:val="000000"/>
          <w:sz w:val="20"/>
        </w:rPr>
        <w:t>.4 异常响应</w:t>
      </w:r>
      <w:bookmarkEnd w:id="7"/>
    </w:p>
    <w:p>
      <w:pPr>
        <w:rPr>
          <w:color w:val="000000"/>
          <w:sz w:val="20"/>
          <w:szCs w:val="20"/>
        </w:rPr>
      </w:pPr>
      <w:r>
        <w:rPr>
          <w:rFonts w:eastAsia="PMingLiU"/>
          <w:color w:val="000000"/>
          <w:sz w:val="20"/>
          <w:szCs w:val="20"/>
        </w:rPr>
        <w:tab/>
      </w:r>
      <w:r>
        <w:rPr>
          <w:rFonts w:hint="eastAsia"/>
          <w:color w:val="000000"/>
          <w:sz w:val="20"/>
          <w:szCs w:val="20"/>
        </w:rPr>
        <w:t>如果主站发送了一个非法的包裹给三相导轨表或者是主站请求一个无效的数据寄存器时，异常的数据响应就会产生。这个异常数据响应由从站地址、功能码、故障码和校验域组成。当功能码域的最高比特位置为</w:t>
      </w:r>
      <w:r>
        <w:rPr>
          <w:color w:val="000000"/>
          <w:sz w:val="20"/>
          <w:szCs w:val="20"/>
        </w:rPr>
        <w:t>1</w:t>
      </w:r>
      <w:r>
        <w:rPr>
          <w:rFonts w:hint="eastAsia"/>
          <w:color w:val="000000"/>
          <w:sz w:val="20"/>
          <w:szCs w:val="20"/>
        </w:rPr>
        <w:t>时，说明此时的数据帧为异常响应。下表说明故障码的含义：</w:t>
      </w:r>
    </w:p>
    <w:tbl>
      <w:tblPr>
        <w:tblStyle w:val="27"/>
        <w:tblW w:w="8946" w:type="dxa"/>
        <w:jc w:val="center"/>
        <w:tblInd w:w="0"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896"/>
        <w:gridCol w:w="7050"/>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896" w:type="dxa"/>
            <w:shd w:val="pct20" w:color="000000" w:fill="FFFFFF"/>
            <w:vAlign w:val="center"/>
          </w:tcPr>
          <w:p>
            <w:pPr>
              <w:rPr>
                <w:color w:val="000000"/>
                <w:sz w:val="20"/>
                <w:szCs w:val="20"/>
              </w:rPr>
            </w:pPr>
            <w:r>
              <w:rPr>
                <w:rFonts w:hint="eastAsia"/>
                <w:color w:val="000000"/>
                <w:kern w:val="0"/>
                <w:sz w:val="20"/>
                <w:szCs w:val="20"/>
              </w:rPr>
              <w:t>故障码</w:t>
            </w:r>
          </w:p>
        </w:tc>
        <w:tc>
          <w:tcPr>
            <w:tcW w:w="7050" w:type="dxa"/>
            <w:shd w:val="pct20" w:color="000000" w:fill="FFFFFF"/>
            <w:vAlign w:val="center"/>
          </w:tcPr>
          <w:p>
            <w:pPr>
              <w:rPr>
                <w:color w:val="000000"/>
                <w:sz w:val="20"/>
                <w:szCs w:val="20"/>
              </w:rPr>
            </w:pPr>
            <w:r>
              <w:rPr>
                <w:rFonts w:hint="eastAsia"/>
                <w:color w:val="000000"/>
                <w:kern w:val="0"/>
                <w:sz w:val="20"/>
                <w:szCs w:val="20"/>
              </w:rPr>
              <w:t>说明</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896" w:type="dxa"/>
            <w:shd w:val="pct5" w:color="000000" w:fill="FFFFFF"/>
            <w:vAlign w:val="center"/>
          </w:tcPr>
          <w:p>
            <w:pPr>
              <w:autoSpaceDE w:val="0"/>
              <w:autoSpaceDN w:val="0"/>
              <w:adjustRightInd w:val="0"/>
              <w:rPr>
                <w:color w:val="000000"/>
                <w:kern w:val="0"/>
                <w:sz w:val="20"/>
                <w:szCs w:val="20"/>
              </w:rPr>
            </w:pPr>
            <w:r>
              <w:rPr>
                <w:rFonts w:hint="eastAsia"/>
                <w:color w:val="000000"/>
                <w:kern w:val="0"/>
                <w:sz w:val="20"/>
                <w:szCs w:val="20"/>
              </w:rPr>
              <w:t>01 非法功能码</w:t>
            </w:r>
          </w:p>
        </w:tc>
        <w:tc>
          <w:tcPr>
            <w:tcW w:w="7050" w:type="dxa"/>
            <w:shd w:val="pct5" w:color="000000" w:fill="FFFFFF"/>
            <w:vAlign w:val="center"/>
          </w:tcPr>
          <w:p>
            <w:pPr>
              <w:rPr>
                <w:color w:val="000000"/>
                <w:kern w:val="0"/>
                <w:sz w:val="20"/>
                <w:szCs w:val="20"/>
              </w:rPr>
            </w:pPr>
            <w:r>
              <w:rPr>
                <w:rFonts w:hint="eastAsia"/>
                <w:color w:val="000000"/>
                <w:kern w:val="0"/>
                <w:sz w:val="20"/>
                <w:szCs w:val="20"/>
              </w:rPr>
              <w:t>三相导轨表-MODBUS只支持03H和10H功能码，该码表示从站接收到非法的功能码；或者是三相导轨表接收到一个错误的操作密码。</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896" w:type="dxa"/>
            <w:shd w:val="pct20" w:color="000000" w:fill="FFFFFF"/>
            <w:vAlign w:val="center"/>
          </w:tcPr>
          <w:p>
            <w:pPr>
              <w:autoSpaceDE w:val="0"/>
              <w:autoSpaceDN w:val="0"/>
              <w:adjustRightInd w:val="0"/>
              <w:rPr>
                <w:color w:val="000000"/>
                <w:kern w:val="0"/>
                <w:sz w:val="20"/>
                <w:szCs w:val="20"/>
              </w:rPr>
            </w:pPr>
            <w:r>
              <w:rPr>
                <w:rFonts w:hint="eastAsia"/>
                <w:color w:val="000000"/>
                <w:kern w:val="0"/>
                <w:sz w:val="20"/>
                <w:szCs w:val="20"/>
              </w:rPr>
              <w:t>02 非法数据地址</w:t>
            </w:r>
          </w:p>
        </w:tc>
        <w:tc>
          <w:tcPr>
            <w:tcW w:w="7050" w:type="dxa"/>
            <w:shd w:val="pct20" w:color="000000" w:fill="FFFFFF"/>
            <w:vAlign w:val="center"/>
          </w:tcPr>
          <w:p>
            <w:pPr>
              <w:rPr>
                <w:color w:val="000000"/>
                <w:sz w:val="20"/>
                <w:szCs w:val="20"/>
              </w:rPr>
            </w:pPr>
            <w:r>
              <w:rPr>
                <w:rFonts w:hint="eastAsia"/>
                <w:color w:val="000000"/>
                <w:kern w:val="0"/>
                <w:sz w:val="20"/>
                <w:szCs w:val="20"/>
              </w:rPr>
              <w:t>说明三相导轨表接收到无效的数据地址，或者是请求寄存器不在有效的寄存器范围内。</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896" w:type="dxa"/>
            <w:shd w:val="pct5" w:color="000000" w:fill="FFFFFF"/>
            <w:vAlign w:val="center"/>
          </w:tcPr>
          <w:p>
            <w:pPr>
              <w:autoSpaceDE w:val="0"/>
              <w:autoSpaceDN w:val="0"/>
              <w:adjustRightInd w:val="0"/>
              <w:rPr>
                <w:color w:val="000000"/>
                <w:kern w:val="0"/>
                <w:sz w:val="20"/>
                <w:szCs w:val="20"/>
              </w:rPr>
            </w:pPr>
            <w:r>
              <w:rPr>
                <w:rFonts w:hint="eastAsia"/>
                <w:color w:val="000000"/>
                <w:kern w:val="0"/>
                <w:sz w:val="20"/>
                <w:szCs w:val="20"/>
              </w:rPr>
              <w:t>03 非法数据地址</w:t>
            </w:r>
          </w:p>
        </w:tc>
        <w:tc>
          <w:tcPr>
            <w:tcW w:w="7050" w:type="dxa"/>
            <w:shd w:val="pct5" w:color="000000" w:fill="FFFFFF"/>
            <w:vAlign w:val="center"/>
          </w:tcPr>
          <w:p>
            <w:pPr>
              <w:rPr>
                <w:color w:val="000000"/>
                <w:kern w:val="0"/>
                <w:sz w:val="20"/>
                <w:szCs w:val="20"/>
              </w:rPr>
            </w:pPr>
            <w:r>
              <w:rPr>
                <w:rFonts w:hint="eastAsia"/>
                <w:color w:val="000000"/>
                <w:kern w:val="0"/>
                <w:sz w:val="20"/>
                <w:szCs w:val="20"/>
              </w:rPr>
              <w:t>请求的寄存器个数超长</w:t>
            </w:r>
          </w:p>
        </w:tc>
      </w:tr>
    </w:tbl>
    <w:p>
      <w:pPr>
        <w:rPr>
          <w:color w:val="000000"/>
          <w:sz w:val="20"/>
          <w:szCs w:val="20"/>
        </w:rPr>
      </w:pPr>
    </w:p>
    <w:p>
      <w:pPr>
        <w:pStyle w:val="3"/>
        <w:rPr>
          <w:b w:val="0"/>
          <w:bCs/>
          <w:color w:val="000000"/>
          <w:sz w:val="20"/>
        </w:rPr>
      </w:pPr>
      <w:bookmarkStart w:id="8" w:name="_Toc385247894"/>
      <w:r>
        <w:rPr>
          <w:color w:val="000000"/>
          <w:sz w:val="20"/>
        </w:rPr>
        <w:t>2</w:t>
      </w:r>
      <w:r>
        <w:rPr>
          <w:rFonts w:hint="eastAsia"/>
          <w:color w:val="000000"/>
          <w:sz w:val="20"/>
        </w:rPr>
        <w:t>.5 广播命令</w:t>
      </w:r>
      <w:bookmarkEnd w:id="8"/>
    </w:p>
    <w:p>
      <w:pPr>
        <w:rPr>
          <w:color w:val="000000"/>
          <w:sz w:val="20"/>
          <w:szCs w:val="20"/>
        </w:rPr>
      </w:pPr>
      <w:r>
        <w:rPr>
          <w:rFonts w:eastAsia="PMingLiU"/>
          <w:color w:val="000000"/>
          <w:sz w:val="20"/>
          <w:szCs w:val="20"/>
        </w:rPr>
        <w:tab/>
      </w:r>
      <w:r>
        <w:rPr>
          <w:rFonts w:hint="eastAsia"/>
          <w:color w:val="000000"/>
          <w:sz w:val="20"/>
          <w:szCs w:val="20"/>
        </w:rPr>
        <w:t>三相导轨表</w:t>
      </w:r>
      <w:r>
        <w:rPr>
          <w:color w:val="000000"/>
          <w:sz w:val="20"/>
          <w:szCs w:val="20"/>
        </w:rPr>
        <w:t>-MODBUS</w:t>
      </w:r>
      <w:r>
        <w:rPr>
          <w:rFonts w:hint="eastAsia"/>
          <w:color w:val="000000"/>
          <w:sz w:val="20"/>
          <w:szCs w:val="20"/>
        </w:rPr>
        <w:t>协议支持广播命令（必须是写命令（</w:t>
      </w:r>
      <w:r>
        <w:rPr>
          <w:color w:val="000000"/>
          <w:sz w:val="20"/>
          <w:szCs w:val="20"/>
        </w:rPr>
        <w:t>0x10））</w:t>
      </w:r>
      <w:r>
        <w:rPr>
          <w:rFonts w:hint="eastAsia"/>
          <w:color w:val="000000"/>
          <w:sz w:val="20"/>
          <w:szCs w:val="20"/>
        </w:rPr>
        <w:t>, 用于校时。</w:t>
      </w:r>
      <w:r>
        <w:rPr>
          <w:color w:val="000000"/>
          <w:sz w:val="20"/>
          <w:szCs w:val="20"/>
        </w:rPr>
        <w:br w:type="page"/>
      </w:r>
    </w:p>
    <w:p>
      <w:pPr>
        <w:pStyle w:val="2"/>
        <w:rPr>
          <w:color w:val="000000"/>
          <w:sz w:val="20"/>
          <w:szCs w:val="20"/>
        </w:rPr>
      </w:pPr>
      <w:bookmarkStart w:id="9" w:name="_Toc385247895"/>
      <w:r>
        <w:rPr>
          <w:rFonts w:hint="eastAsia"/>
          <w:color w:val="000000"/>
          <w:sz w:val="20"/>
          <w:szCs w:val="20"/>
        </w:rPr>
        <w:t>第三章 通讯包裹</w:t>
      </w:r>
      <w:bookmarkEnd w:id="9"/>
    </w:p>
    <w:p>
      <w:pPr>
        <w:ind w:firstLine="540"/>
        <w:rPr>
          <w:color w:val="000000"/>
          <w:kern w:val="0"/>
          <w:sz w:val="20"/>
          <w:szCs w:val="20"/>
        </w:rPr>
      </w:pPr>
      <w:r>
        <w:rPr>
          <w:rFonts w:hint="eastAsia"/>
          <w:color w:val="000000"/>
          <w:kern w:val="0"/>
          <w:sz w:val="20"/>
          <w:szCs w:val="20"/>
        </w:rPr>
        <w:t>三相导轨表</w:t>
      </w:r>
      <w:r>
        <w:rPr>
          <w:color w:val="000000"/>
          <w:kern w:val="0"/>
          <w:sz w:val="20"/>
          <w:szCs w:val="20"/>
        </w:rPr>
        <w:t>-MODBUS</w:t>
      </w:r>
      <w:r>
        <w:rPr>
          <w:rFonts w:hint="eastAsia"/>
          <w:color w:val="000000"/>
          <w:kern w:val="0"/>
          <w:sz w:val="20"/>
          <w:szCs w:val="20"/>
        </w:rPr>
        <w:t>支持两种功能码，标准的</w:t>
      </w:r>
      <w:r>
        <w:rPr>
          <w:color w:val="000000"/>
          <w:kern w:val="0"/>
          <w:sz w:val="20"/>
          <w:szCs w:val="20"/>
        </w:rPr>
        <w:t>MODBUS</w:t>
      </w:r>
      <w:r>
        <w:rPr>
          <w:rFonts w:hint="eastAsia"/>
          <w:color w:val="000000"/>
          <w:kern w:val="0"/>
          <w:sz w:val="20"/>
          <w:szCs w:val="20"/>
        </w:rPr>
        <w:t>协议仅支持</w:t>
      </w:r>
      <w:r>
        <w:rPr>
          <w:color w:val="000000"/>
          <w:kern w:val="0"/>
          <w:sz w:val="20"/>
          <w:szCs w:val="20"/>
        </w:rPr>
        <w:t>16</w:t>
      </w:r>
      <w:r>
        <w:rPr>
          <w:rFonts w:hint="eastAsia"/>
          <w:color w:val="000000"/>
          <w:kern w:val="0"/>
          <w:sz w:val="20"/>
          <w:szCs w:val="20"/>
        </w:rPr>
        <w:t>位数据模式，也就说传输任何测量值最大为</w:t>
      </w:r>
      <w:r>
        <w:rPr>
          <w:color w:val="000000"/>
          <w:kern w:val="0"/>
          <w:sz w:val="20"/>
          <w:szCs w:val="20"/>
        </w:rPr>
        <w:t>65535</w:t>
      </w:r>
      <w:r>
        <w:rPr>
          <w:rFonts w:hint="eastAsia"/>
          <w:color w:val="000000"/>
          <w:kern w:val="0"/>
          <w:sz w:val="20"/>
          <w:szCs w:val="20"/>
        </w:rPr>
        <w:t>。</w:t>
      </w:r>
    </w:p>
    <w:p>
      <w:pPr>
        <w:ind w:firstLine="540"/>
        <w:rPr>
          <w:rFonts w:ascii="宋体" w:hAnsi="宋体"/>
          <w:color w:val="000000"/>
          <w:kern w:val="0"/>
          <w:sz w:val="20"/>
          <w:szCs w:val="20"/>
        </w:rPr>
      </w:pPr>
      <w:r>
        <w:rPr>
          <w:color w:val="000000"/>
          <w:kern w:val="0"/>
          <w:sz w:val="20"/>
          <w:szCs w:val="20"/>
        </w:rPr>
        <w:t>3.1</w:t>
      </w:r>
      <w:r>
        <w:rPr>
          <w:rFonts w:hint="eastAsia"/>
          <w:color w:val="000000"/>
          <w:kern w:val="0"/>
          <w:sz w:val="20"/>
          <w:szCs w:val="20"/>
        </w:rPr>
        <w:t>节将说明三相导轨表的读数据包裹和响应包裹的格式。3.2节将说明三相导轨表写资料包裹和响应包裹的格式。</w:t>
      </w:r>
    </w:p>
    <w:p>
      <w:pPr>
        <w:ind w:firstLine="540"/>
        <w:rPr>
          <w:rFonts w:ascii="宋体" w:hAnsi="宋体"/>
          <w:color w:val="000000"/>
          <w:kern w:val="0"/>
          <w:sz w:val="20"/>
          <w:szCs w:val="20"/>
        </w:rPr>
      </w:pPr>
    </w:p>
    <w:p>
      <w:pPr>
        <w:pStyle w:val="3"/>
        <w:rPr>
          <w:color w:val="000000"/>
          <w:sz w:val="20"/>
        </w:rPr>
      </w:pPr>
      <w:bookmarkStart w:id="10" w:name="_Toc385247896"/>
      <w:r>
        <w:rPr>
          <w:color w:val="000000"/>
          <w:sz w:val="20"/>
        </w:rPr>
        <w:t>3</w:t>
      </w:r>
      <w:r>
        <w:rPr>
          <w:rFonts w:hint="eastAsia"/>
          <w:color w:val="000000"/>
          <w:sz w:val="20"/>
        </w:rPr>
        <w:t>.</w:t>
      </w:r>
      <w:r>
        <w:rPr>
          <w:color w:val="000000"/>
          <w:sz w:val="20"/>
        </w:rPr>
        <w:t>1</w:t>
      </w:r>
      <w:r>
        <w:rPr>
          <w:rFonts w:hint="eastAsia"/>
          <w:color w:val="000000"/>
          <w:sz w:val="20"/>
        </w:rPr>
        <w:t xml:space="preserve"> 读寄存器（功能码</w:t>
      </w:r>
      <w:r>
        <w:rPr>
          <w:color w:val="000000"/>
          <w:sz w:val="20"/>
        </w:rPr>
        <w:t>03</w:t>
      </w:r>
      <w:r>
        <w:rPr>
          <w:rFonts w:hint="eastAsia"/>
          <w:color w:val="000000"/>
          <w:sz w:val="20"/>
        </w:rPr>
        <w:t>H）</w:t>
      </w:r>
      <w:bookmarkEnd w:id="10"/>
    </w:p>
    <w:p>
      <w:pPr>
        <w:ind w:firstLine="315"/>
        <w:rPr>
          <w:color w:val="000000"/>
          <w:kern w:val="0"/>
          <w:sz w:val="20"/>
          <w:szCs w:val="20"/>
        </w:rPr>
      </w:pPr>
      <w:r>
        <w:rPr>
          <w:rFonts w:hint="eastAsia"/>
          <w:color w:val="000000"/>
          <w:sz w:val="20"/>
          <w:szCs w:val="20"/>
        </w:rPr>
        <w:t>由主站机发送的包裹请求三相导轨表响应所有有效的寄存器</w:t>
      </w:r>
      <w:r>
        <w:rPr>
          <w:color w:val="000000"/>
          <w:sz w:val="20"/>
          <w:szCs w:val="20"/>
        </w:rPr>
        <w:t>,</w:t>
      </w:r>
      <w:r>
        <w:rPr>
          <w:rFonts w:hint="eastAsia"/>
          <w:color w:val="000000"/>
          <w:sz w:val="20"/>
          <w:szCs w:val="20"/>
        </w:rPr>
        <w:t>保留寄存器内容为</w:t>
      </w:r>
      <w:r>
        <w:rPr>
          <w:color w:val="000000"/>
          <w:sz w:val="20"/>
          <w:szCs w:val="20"/>
        </w:rPr>
        <w:t>0</w:t>
      </w:r>
      <w:r>
        <w:rPr>
          <w:rFonts w:hint="eastAsia"/>
          <w:color w:val="000000"/>
          <w:sz w:val="20"/>
          <w:szCs w:val="20"/>
        </w:rPr>
        <w:t>。</w:t>
      </w:r>
    </w:p>
    <w:p>
      <w:pPr>
        <w:rPr>
          <w:color w:val="000000"/>
          <w:sz w:val="20"/>
          <w:szCs w:val="20"/>
        </w:rPr>
      </w:pPr>
    </w:p>
    <w:tbl>
      <w:tblPr>
        <w:tblStyle w:val="27"/>
        <w:tblW w:w="8928" w:type="dxa"/>
        <w:jc w:val="center"/>
        <w:tblInd w:w="0"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705"/>
        <w:gridCol w:w="2078"/>
        <w:gridCol w:w="1050"/>
        <w:gridCol w:w="1989"/>
        <w:gridCol w:w="2106"/>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PrEx>
        <w:trPr>
          <w:cantSplit/>
          <w:jc w:val="center"/>
        </w:trPr>
        <w:tc>
          <w:tcPr>
            <w:tcW w:w="3783" w:type="dxa"/>
            <w:gridSpan w:val="2"/>
            <w:shd w:val="pct20" w:color="000000" w:fill="FFFFFF"/>
            <w:vAlign w:val="center"/>
          </w:tcPr>
          <w:p>
            <w:pPr>
              <w:jc w:val="center"/>
              <w:rPr>
                <w:b/>
                <w:bCs/>
                <w:color w:val="000000"/>
                <w:sz w:val="20"/>
                <w:szCs w:val="20"/>
              </w:rPr>
            </w:pPr>
            <w:r>
              <w:rPr>
                <w:rFonts w:hint="eastAsia"/>
                <w:b/>
                <w:bCs/>
                <w:color w:val="000000"/>
                <w:sz w:val="20"/>
                <w:szCs w:val="20"/>
              </w:rPr>
              <w:t>读寄存器包裹格式（主机→三相导轨表）</w:t>
            </w:r>
          </w:p>
        </w:tc>
        <w:tc>
          <w:tcPr>
            <w:tcW w:w="1050" w:type="dxa"/>
            <w:shd w:val="pct20" w:color="000000" w:fill="FFFFFF"/>
            <w:vAlign w:val="center"/>
          </w:tcPr>
          <w:p>
            <w:pPr>
              <w:jc w:val="center"/>
              <w:rPr>
                <w:b/>
                <w:bCs/>
                <w:color w:val="000000"/>
                <w:sz w:val="20"/>
                <w:szCs w:val="20"/>
              </w:rPr>
            </w:pPr>
          </w:p>
        </w:tc>
        <w:tc>
          <w:tcPr>
            <w:tcW w:w="4095" w:type="dxa"/>
            <w:gridSpan w:val="2"/>
            <w:shd w:val="pct20" w:color="000000" w:fill="FFFFFF"/>
            <w:vAlign w:val="center"/>
          </w:tcPr>
          <w:p>
            <w:pPr>
              <w:jc w:val="center"/>
              <w:rPr>
                <w:b/>
                <w:bCs/>
                <w:color w:val="000000"/>
                <w:sz w:val="20"/>
                <w:szCs w:val="20"/>
              </w:rPr>
            </w:pPr>
            <w:r>
              <w:rPr>
                <w:rFonts w:hint="eastAsia"/>
                <w:b/>
                <w:bCs/>
                <w:color w:val="000000"/>
                <w:sz w:val="20"/>
                <w:szCs w:val="20"/>
              </w:rPr>
              <w:t>响应格式（三相导轨表→主机）</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PrEx>
        <w:trPr>
          <w:jc w:val="center"/>
        </w:trPr>
        <w:tc>
          <w:tcPr>
            <w:tcW w:w="1705" w:type="dxa"/>
            <w:shd w:val="pct5" w:color="000000" w:fill="FFFFFF"/>
            <w:vAlign w:val="center"/>
          </w:tcPr>
          <w:p>
            <w:pPr>
              <w:jc w:val="center"/>
              <w:rPr>
                <w:color w:val="000000"/>
                <w:sz w:val="20"/>
                <w:szCs w:val="20"/>
              </w:rPr>
            </w:pPr>
            <w:r>
              <w:rPr>
                <w:rFonts w:hint="eastAsia"/>
                <w:color w:val="000000"/>
                <w:sz w:val="20"/>
                <w:szCs w:val="20"/>
              </w:rPr>
              <w:t>从站地址</w:t>
            </w:r>
          </w:p>
        </w:tc>
        <w:tc>
          <w:tcPr>
            <w:tcW w:w="2078" w:type="dxa"/>
            <w:shd w:val="pct5" w:color="000000" w:fill="FFFFFF"/>
            <w:vAlign w:val="center"/>
          </w:tcPr>
          <w:p>
            <w:pPr>
              <w:jc w:val="center"/>
              <w:rPr>
                <w:color w:val="000000"/>
                <w:sz w:val="20"/>
                <w:szCs w:val="20"/>
              </w:rPr>
            </w:pPr>
            <w:r>
              <w:rPr>
                <w:color w:val="000000"/>
                <w:sz w:val="20"/>
                <w:szCs w:val="20"/>
              </w:rPr>
              <w:t>1</w:t>
            </w:r>
            <w:r>
              <w:rPr>
                <w:rFonts w:hint="eastAsia"/>
                <w:color w:val="000000"/>
                <w:sz w:val="20"/>
                <w:szCs w:val="20"/>
              </w:rPr>
              <w:t>字节</w:t>
            </w:r>
          </w:p>
        </w:tc>
        <w:tc>
          <w:tcPr>
            <w:tcW w:w="1050" w:type="dxa"/>
            <w:shd w:val="pct5" w:color="000000" w:fill="FFFFFF"/>
            <w:vAlign w:val="center"/>
          </w:tcPr>
          <w:p>
            <w:pPr>
              <w:jc w:val="center"/>
              <w:rPr>
                <w:color w:val="000000"/>
                <w:sz w:val="20"/>
                <w:szCs w:val="20"/>
              </w:rPr>
            </w:pPr>
          </w:p>
        </w:tc>
        <w:tc>
          <w:tcPr>
            <w:tcW w:w="1989" w:type="dxa"/>
            <w:shd w:val="pct5" w:color="000000" w:fill="FFFFFF"/>
            <w:vAlign w:val="center"/>
          </w:tcPr>
          <w:p>
            <w:pPr>
              <w:jc w:val="center"/>
              <w:rPr>
                <w:color w:val="000000"/>
                <w:sz w:val="20"/>
                <w:szCs w:val="20"/>
              </w:rPr>
            </w:pPr>
            <w:r>
              <w:rPr>
                <w:rFonts w:hint="eastAsia"/>
                <w:color w:val="000000"/>
                <w:sz w:val="20"/>
                <w:szCs w:val="20"/>
              </w:rPr>
              <w:t>从站地址</w:t>
            </w:r>
          </w:p>
        </w:tc>
        <w:tc>
          <w:tcPr>
            <w:tcW w:w="2106" w:type="dxa"/>
            <w:shd w:val="pct5" w:color="000000" w:fill="FFFFFF"/>
            <w:vAlign w:val="center"/>
          </w:tcPr>
          <w:p>
            <w:pPr>
              <w:jc w:val="center"/>
              <w:rPr>
                <w:color w:val="000000"/>
                <w:sz w:val="20"/>
                <w:szCs w:val="20"/>
              </w:rPr>
            </w:pPr>
            <w:r>
              <w:rPr>
                <w:color w:val="000000"/>
                <w:sz w:val="20"/>
                <w:szCs w:val="20"/>
              </w:rPr>
              <w:t>1</w:t>
            </w:r>
            <w:r>
              <w:rPr>
                <w:rFonts w:hint="eastAsia"/>
                <w:color w:val="000000"/>
                <w:sz w:val="20"/>
                <w:szCs w:val="20"/>
              </w:rPr>
              <w:t>字节</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PrEx>
        <w:trPr>
          <w:jc w:val="center"/>
        </w:trPr>
        <w:tc>
          <w:tcPr>
            <w:tcW w:w="1705" w:type="dxa"/>
            <w:shd w:val="pct20" w:color="000000" w:fill="FFFFFF"/>
            <w:vAlign w:val="center"/>
          </w:tcPr>
          <w:p>
            <w:pPr>
              <w:jc w:val="center"/>
              <w:rPr>
                <w:color w:val="000000"/>
                <w:sz w:val="20"/>
                <w:szCs w:val="20"/>
              </w:rPr>
            </w:pPr>
            <w:r>
              <w:rPr>
                <w:rFonts w:hint="eastAsia"/>
                <w:color w:val="000000"/>
                <w:sz w:val="20"/>
                <w:szCs w:val="20"/>
              </w:rPr>
              <w:t>功能码</w:t>
            </w:r>
            <w:r>
              <w:rPr>
                <w:color w:val="000000"/>
                <w:sz w:val="20"/>
                <w:szCs w:val="20"/>
              </w:rPr>
              <w:t>03H</w:t>
            </w:r>
          </w:p>
        </w:tc>
        <w:tc>
          <w:tcPr>
            <w:tcW w:w="2078" w:type="dxa"/>
            <w:shd w:val="pct20" w:color="000000" w:fill="FFFFFF"/>
            <w:vAlign w:val="center"/>
          </w:tcPr>
          <w:p>
            <w:pPr>
              <w:jc w:val="center"/>
              <w:rPr>
                <w:color w:val="000000"/>
                <w:sz w:val="20"/>
                <w:szCs w:val="20"/>
              </w:rPr>
            </w:pPr>
            <w:r>
              <w:rPr>
                <w:color w:val="000000"/>
                <w:sz w:val="20"/>
                <w:szCs w:val="20"/>
              </w:rPr>
              <w:t>1</w:t>
            </w:r>
            <w:r>
              <w:rPr>
                <w:rFonts w:hint="eastAsia"/>
                <w:color w:val="000000"/>
                <w:sz w:val="20"/>
                <w:szCs w:val="20"/>
              </w:rPr>
              <w:t>字节</w:t>
            </w:r>
          </w:p>
        </w:tc>
        <w:tc>
          <w:tcPr>
            <w:tcW w:w="1050" w:type="dxa"/>
            <w:shd w:val="pct20" w:color="000000" w:fill="FFFFFF"/>
            <w:vAlign w:val="center"/>
          </w:tcPr>
          <w:p>
            <w:pPr>
              <w:jc w:val="center"/>
              <w:rPr>
                <w:color w:val="000000"/>
                <w:sz w:val="20"/>
                <w:szCs w:val="20"/>
              </w:rPr>
            </w:pPr>
          </w:p>
        </w:tc>
        <w:tc>
          <w:tcPr>
            <w:tcW w:w="1989" w:type="dxa"/>
            <w:shd w:val="pct20" w:color="000000" w:fill="FFFFFF"/>
            <w:vAlign w:val="center"/>
          </w:tcPr>
          <w:p>
            <w:pPr>
              <w:jc w:val="center"/>
              <w:rPr>
                <w:color w:val="000000"/>
                <w:sz w:val="20"/>
                <w:szCs w:val="20"/>
              </w:rPr>
            </w:pPr>
            <w:r>
              <w:rPr>
                <w:rFonts w:hint="eastAsia"/>
                <w:color w:val="000000"/>
                <w:sz w:val="20"/>
                <w:szCs w:val="20"/>
              </w:rPr>
              <w:t>功能码</w:t>
            </w:r>
            <w:r>
              <w:rPr>
                <w:color w:val="000000"/>
                <w:sz w:val="20"/>
                <w:szCs w:val="20"/>
              </w:rPr>
              <w:t>03H</w:t>
            </w:r>
          </w:p>
        </w:tc>
        <w:tc>
          <w:tcPr>
            <w:tcW w:w="2106" w:type="dxa"/>
            <w:shd w:val="pct20" w:color="000000" w:fill="FFFFFF"/>
            <w:vAlign w:val="center"/>
          </w:tcPr>
          <w:p>
            <w:pPr>
              <w:jc w:val="center"/>
              <w:rPr>
                <w:color w:val="000000"/>
                <w:sz w:val="20"/>
                <w:szCs w:val="20"/>
              </w:rPr>
            </w:pPr>
            <w:r>
              <w:rPr>
                <w:color w:val="000000"/>
                <w:sz w:val="20"/>
                <w:szCs w:val="20"/>
              </w:rPr>
              <w:t>1</w:t>
            </w:r>
            <w:r>
              <w:rPr>
                <w:rFonts w:hint="eastAsia"/>
                <w:color w:val="000000"/>
                <w:sz w:val="20"/>
                <w:szCs w:val="20"/>
              </w:rPr>
              <w:t>字节</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PrEx>
        <w:trPr>
          <w:jc w:val="center"/>
        </w:trPr>
        <w:tc>
          <w:tcPr>
            <w:tcW w:w="1705" w:type="dxa"/>
            <w:shd w:val="pct5" w:color="000000" w:fill="FFFFFF"/>
            <w:vAlign w:val="center"/>
          </w:tcPr>
          <w:p>
            <w:pPr>
              <w:jc w:val="center"/>
              <w:rPr>
                <w:color w:val="000000"/>
                <w:sz w:val="20"/>
                <w:szCs w:val="20"/>
              </w:rPr>
            </w:pPr>
            <w:r>
              <w:rPr>
                <w:rFonts w:hint="eastAsia"/>
                <w:color w:val="000000"/>
                <w:sz w:val="20"/>
                <w:szCs w:val="20"/>
              </w:rPr>
              <w:t>开始地址</w:t>
            </w:r>
          </w:p>
        </w:tc>
        <w:tc>
          <w:tcPr>
            <w:tcW w:w="2078" w:type="dxa"/>
            <w:shd w:val="pct5" w:color="000000" w:fill="FFFFFF"/>
            <w:vAlign w:val="center"/>
          </w:tcPr>
          <w:p>
            <w:pPr>
              <w:jc w:val="center"/>
              <w:rPr>
                <w:color w:val="000000"/>
                <w:sz w:val="20"/>
                <w:szCs w:val="20"/>
              </w:rPr>
            </w:pPr>
            <w:r>
              <w:rPr>
                <w:color w:val="000000"/>
                <w:sz w:val="20"/>
                <w:szCs w:val="20"/>
              </w:rPr>
              <w:t>2</w:t>
            </w:r>
            <w:r>
              <w:rPr>
                <w:rFonts w:hint="eastAsia"/>
                <w:color w:val="000000"/>
                <w:sz w:val="20"/>
                <w:szCs w:val="20"/>
              </w:rPr>
              <w:t>字节</w:t>
            </w:r>
          </w:p>
        </w:tc>
        <w:tc>
          <w:tcPr>
            <w:tcW w:w="1050" w:type="dxa"/>
            <w:shd w:val="pct5" w:color="000000" w:fill="FFFFFF"/>
            <w:vAlign w:val="center"/>
          </w:tcPr>
          <w:p>
            <w:pPr>
              <w:jc w:val="center"/>
              <w:rPr>
                <w:color w:val="000000"/>
                <w:sz w:val="20"/>
                <w:szCs w:val="20"/>
              </w:rPr>
            </w:pPr>
          </w:p>
        </w:tc>
        <w:tc>
          <w:tcPr>
            <w:tcW w:w="1989" w:type="dxa"/>
            <w:shd w:val="pct5" w:color="000000" w:fill="FFFFFF"/>
            <w:vAlign w:val="center"/>
          </w:tcPr>
          <w:p>
            <w:pPr>
              <w:jc w:val="center"/>
              <w:rPr>
                <w:color w:val="000000"/>
                <w:sz w:val="20"/>
                <w:szCs w:val="20"/>
              </w:rPr>
            </w:pPr>
            <w:r>
              <w:rPr>
                <w:rFonts w:hint="eastAsia"/>
                <w:color w:val="000000"/>
                <w:sz w:val="20"/>
                <w:szCs w:val="20"/>
              </w:rPr>
              <w:t>字节数（</w:t>
            </w:r>
            <w:r>
              <w:rPr>
                <w:color w:val="000000"/>
                <w:sz w:val="20"/>
                <w:szCs w:val="20"/>
              </w:rPr>
              <w:t>2*</w:t>
            </w:r>
            <w:r>
              <w:rPr>
                <w:rFonts w:hint="eastAsia"/>
                <w:color w:val="000000"/>
                <w:sz w:val="20"/>
                <w:szCs w:val="20"/>
              </w:rPr>
              <w:t>寄存器数目）</w:t>
            </w:r>
          </w:p>
        </w:tc>
        <w:tc>
          <w:tcPr>
            <w:tcW w:w="2106" w:type="dxa"/>
            <w:shd w:val="pct5" w:color="000000" w:fill="FFFFFF"/>
            <w:vAlign w:val="center"/>
          </w:tcPr>
          <w:p>
            <w:pPr>
              <w:jc w:val="center"/>
              <w:rPr>
                <w:color w:val="000000"/>
                <w:sz w:val="20"/>
                <w:szCs w:val="20"/>
              </w:rPr>
            </w:pPr>
            <w:r>
              <w:rPr>
                <w:color w:val="000000"/>
                <w:sz w:val="20"/>
                <w:szCs w:val="20"/>
              </w:rPr>
              <w:t>1</w:t>
            </w:r>
            <w:r>
              <w:rPr>
                <w:rFonts w:hint="eastAsia"/>
                <w:color w:val="000000"/>
                <w:sz w:val="20"/>
                <w:szCs w:val="20"/>
              </w:rPr>
              <w:t>字节</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PrEx>
        <w:trPr>
          <w:jc w:val="center"/>
        </w:trPr>
        <w:tc>
          <w:tcPr>
            <w:tcW w:w="1705" w:type="dxa"/>
            <w:shd w:val="pct20" w:color="000000" w:fill="FFFFFF"/>
            <w:vAlign w:val="center"/>
          </w:tcPr>
          <w:p>
            <w:pPr>
              <w:jc w:val="center"/>
              <w:rPr>
                <w:color w:val="000000"/>
                <w:sz w:val="20"/>
                <w:szCs w:val="20"/>
              </w:rPr>
            </w:pPr>
            <w:r>
              <w:rPr>
                <w:rFonts w:hint="eastAsia"/>
                <w:color w:val="000000"/>
                <w:sz w:val="20"/>
                <w:szCs w:val="20"/>
              </w:rPr>
              <w:t>寄存器个数</w:t>
            </w:r>
          </w:p>
        </w:tc>
        <w:tc>
          <w:tcPr>
            <w:tcW w:w="2078" w:type="dxa"/>
            <w:shd w:val="pct20" w:color="000000" w:fill="FFFFFF"/>
            <w:vAlign w:val="center"/>
          </w:tcPr>
          <w:p>
            <w:pPr>
              <w:jc w:val="center"/>
              <w:rPr>
                <w:color w:val="000000"/>
                <w:sz w:val="20"/>
                <w:szCs w:val="20"/>
              </w:rPr>
            </w:pPr>
            <w:r>
              <w:rPr>
                <w:color w:val="000000"/>
                <w:sz w:val="20"/>
                <w:szCs w:val="20"/>
              </w:rPr>
              <w:t>2</w:t>
            </w:r>
            <w:r>
              <w:rPr>
                <w:rFonts w:hint="eastAsia"/>
                <w:color w:val="000000"/>
                <w:sz w:val="20"/>
                <w:szCs w:val="20"/>
              </w:rPr>
              <w:t>字节</w:t>
            </w:r>
          </w:p>
        </w:tc>
        <w:tc>
          <w:tcPr>
            <w:tcW w:w="1050" w:type="dxa"/>
            <w:shd w:val="pct20" w:color="000000" w:fill="FFFFFF"/>
            <w:vAlign w:val="center"/>
          </w:tcPr>
          <w:p>
            <w:pPr>
              <w:jc w:val="center"/>
              <w:rPr>
                <w:color w:val="000000"/>
                <w:sz w:val="20"/>
                <w:szCs w:val="20"/>
              </w:rPr>
            </w:pPr>
          </w:p>
        </w:tc>
        <w:tc>
          <w:tcPr>
            <w:tcW w:w="1989" w:type="dxa"/>
            <w:shd w:val="pct20" w:color="000000" w:fill="FFFFFF"/>
            <w:vAlign w:val="center"/>
          </w:tcPr>
          <w:p>
            <w:pPr>
              <w:jc w:val="center"/>
              <w:rPr>
                <w:color w:val="000000"/>
                <w:sz w:val="20"/>
                <w:szCs w:val="20"/>
              </w:rPr>
            </w:pPr>
            <w:r>
              <w:rPr>
                <w:rFonts w:hint="eastAsia"/>
                <w:color w:val="000000"/>
                <w:sz w:val="20"/>
                <w:szCs w:val="20"/>
              </w:rPr>
              <w:t>第一个寄存器数据</w:t>
            </w:r>
          </w:p>
        </w:tc>
        <w:tc>
          <w:tcPr>
            <w:tcW w:w="2106" w:type="dxa"/>
            <w:shd w:val="pct20" w:color="000000" w:fill="FFFFFF"/>
            <w:vAlign w:val="center"/>
          </w:tcPr>
          <w:p>
            <w:pPr>
              <w:jc w:val="center"/>
              <w:rPr>
                <w:color w:val="000000"/>
                <w:sz w:val="20"/>
                <w:szCs w:val="20"/>
              </w:rPr>
            </w:pPr>
            <w:r>
              <w:rPr>
                <w:color w:val="000000"/>
                <w:sz w:val="20"/>
                <w:szCs w:val="20"/>
              </w:rPr>
              <w:t>2</w:t>
            </w:r>
            <w:r>
              <w:rPr>
                <w:rFonts w:hint="eastAsia"/>
                <w:color w:val="000000"/>
                <w:sz w:val="20"/>
                <w:szCs w:val="20"/>
              </w:rPr>
              <w:t>字节</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PrEx>
        <w:trPr>
          <w:jc w:val="center"/>
        </w:trPr>
        <w:tc>
          <w:tcPr>
            <w:tcW w:w="1705" w:type="dxa"/>
            <w:shd w:val="pct5" w:color="000000" w:fill="FFFFFF"/>
            <w:vAlign w:val="center"/>
          </w:tcPr>
          <w:p>
            <w:pPr>
              <w:jc w:val="center"/>
              <w:rPr>
                <w:color w:val="000000"/>
                <w:sz w:val="20"/>
                <w:szCs w:val="20"/>
              </w:rPr>
            </w:pPr>
            <w:r>
              <w:rPr>
                <w:color w:val="000000"/>
                <w:sz w:val="20"/>
                <w:szCs w:val="20"/>
              </w:rPr>
              <w:t>CRC</w:t>
            </w:r>
            <w:r>
              <w:rPr>
                <w:rFonts w:hint="eastAsia"/>
                <w:color w:val="000000"/>
                <w:sz w:val="20"/>
                <w:szCs w:val="20"/>
              </w:rPr>
              <w:t>校验码</w:t>
            </w:r>
          </w:p>
        </w:tc>
        <w:tc>
          <w:tcPr>
            <w:tcW w:w="2078" w:type="dxa"/>
            <w:shd w:val="pct5" w:color="000000" w:fill="FFFFFF"/>
            <w:vAlign w:val="center"/>
          </w:tcPr>
          <w:p>
            <w:pPr>
              <w:jc w:val="center"/>
              <w:rPr>
                <w:color w:val="000000"/>
                <w:sz w:val="20"/>
                <w:szCs w:val="20"/>
              </w:rPr>
            </w:pPr>
            <w:r>
              <w:rPr>
                <w:color w:val="000000"/>
                <w:sz w:val="20"/>
                <w:szCs w:val="20"/>
              </w:rPr>
              <w:t>2</w:t>
            </w:r>
            <w:r>
              <w:rPr>
                <w:rFonts w:hint="eastAsia"/>
                <w:color w:val="000000"/>
                <w:sz w:val="20"/>
                <w:szCs w:val="20"/>
              </w:rPr>
              <w:t>字节</w:t>
            </w:r>
          </w:p>
        </w:tc>
        <w:tc>
          <w:tcPr>
            <w:tcW w:w="1050" w:type="dxa"/>
            <w:shd w:val="pct5" w:color="000000" w:fill="FFFFFF"/>
            <w:vAlign w:val="center"/>
          </w:tcPr>
          <w:p>
            <w:pPr>
              <w:jc w:val="center"/>
              <w:rPr>
                <w:color w:val="000000"/>
                <w:sz w:val="20"/>
                <w:szCs w:val="20"/>
              </w:rPr>
            </w:pPr>
          </w:p>
        </w:tc>
        <w:tc>
          <w:tcPr>
            <w:tcW w:w="1989" w:type="dxa"/>
            <w:shd w:val="pct5" w:color="000000" w:fill="FFFFFF"/>
            <w:vAlign w:val="center"/>
          </w:tcPr>
          <w:p>
            <w:pPr>
              <w:jc w:val="center"/>
              <w:rPr>
                <w:color w:val="000000"/>
                <w:sz w:val="20"/>
                <w:szCs w:val="20"/>
              </w:rPr>
            </w:pPr>
            <w:r>
              <w:rPr>
                <w:rFonts w:hint="eastAsia"/>
                <w:color w:val="000000"/>
                <w:sz w:val="20"/>
                <w:szCs w:val="20"/>
              </w:rPr>
              <w:t>第二个寄存器数据</w:t>
            </w:r>
          </w:p>
        </w:tc>
        <w:tc>
          <w:tcPr>
            <w:tcW w:w="2106" w:type="dxa"/>
            <w:shd w:val="pct5" w:color="000000" w:fill="FFFFFF"/>
            <w:vAlign w:val="center"/>
          </w:tcPr>
          <w:p>
            <w:pPr>
              <w:jc w:val="center"/>
              <w:rPr>
                <w:color w:val="000000"/>
                <w:sz w:val="20"/>
                <w:szCs w:val="20"/>
              </w:rPr>
            </w:pPr>
            <w:r>
              <w:rPr>
                <w:color w:val="000000"/>
                <w:sz w:val="20"/>
                <w:szCs w:val="20"/>
              </w:rPr>
              <w:t>2</w:t>
            </w:r>
            <w:r>
              <w:rPr>
                <w:rFonts w:hint="eastAsia"/>
                <w:color w:val="000000"/>
                <w:sz w:val="20"/>
                <w:szCs w:val="20"/>
              </w:rPr>
              <w:t>字节</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PrEx>
        <w:trPr>
          <w:jc w:val="center"/>
        </w:trPr>
        <w:tc>
          <w:tcPr>
            <w:tcW w:w="1705" w:type="dxa"/>
            <w:shd w:val="pct20" w:color="000000" w:fill="FFFFFF"/>
            <w:vAlign w:val="center"/>
          </w:tcPr>
          <w:p>
            <w:pPr>
              <w:jc w:val="center"/>
              <w:rPr>
                <w:color w:val="000000"/>
                <w:sz w:val="20"/>
                <w:szCs w:val="20"/>
              </w:rPr>
            </w:pPr>
          </w:p>
        </w:tc>
        <w:tc>
          <w:tcPr>
            <w:tcW w:w="2078" w:type="dxa"/>
            <w:shd w:val="pct20" w:color="000000" w:fill="FFFFFF"/>
            <w:vAlign w:val="center"/>
          </w:tcPr>
          <w:p>
            <w:pPr>
              <w:jc w:val="center"/>
              <w:rPr>
                <w:color w:val="000000"/>
                <w:sz w:val="20"/>
                <w:szCs w:val="20"/>
              </w:rPr>
            </w:pPr>
          </w:p>
        </w:tc>
        <w:tc>
          <w:tcPr>
            <w:tcW w:w="1050" w:type="dxa"/>
            <w:shd w:val="pct20" w:color="000000" w:fill="FFFFFF"/>
            <w:vAlign w:val="center"/>
          </w:tcPr>
          <w:p>
            <w:pPr>
              <w:jc w:val="center"/>
              <w:rPr>
                <w:color w:val="000000"/>
                <w:sz w:val="20"/>
                <w:szCs w:val="20"/>
              </w:rPr>
            </w:pPr>
          </w:p>
        </w:tc>
        <w:tc>
          <w:tcPr>
            <w:tcW w:w="1989" w:type="dxa"/>
            <w:shd w:val="pct20" w:color="000000" w:fill="FFFFFF"/>
            <w:vAlign w:val="center"/>
          </w:tcPr>
          <w:p>
            <w:pPr>
              <w:jc w:val="center"/>
              <w:rPr>
                <w:color w:val="000000"/>
                <w:sz w:val="20"/>
                <w:szCs w:val="20"/>
              </w:rPr>
            </w:pPr>
            <w:r>
              <w:rPr>
                <w:color w:val="000000"/>
                <w:sz w:val="20"/>
                <w:szCs w:val="20"/>
              </w:rPr>
              <w:t>…………</w:t>
            </w:r>
          </w:p>
        </w:tc>
        <w:tc>
          <w:tcPr>
            <w:tcW w:w="2106" w:type="dxa"/>
            <w:shd w:val="pct20" w:color="000000" w:fill="FFFFFF"/>
            <w:vAlign w:val="center"/>
          </w:tcPr>
          <w:p>
            <w:pPr>
              <w:jc w:val="cente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PrEx>
        <w:trPr>
          <w:jc w:val="center"/>
        </w:trPr>
        <w:tc>
          <w:tcPr>
            <w:tcW w:w="1705" w:type="dxa"/>
            <w:shd w:val="pct5" w:color="000000" w:fill="FFFFFF"/>
            <w:vAlign w:val="center"/>
          </w:tcPr>
          <w:p>
            <w:pPr>
              <w:jc w:val="center"/>
              <w:rPr>
                <w:color w:val="000000"/>
                <w:sz w:val="20"/>
                <w:szCs w:val="20"/>
              </w:rPr>
            </w:pPr>
          </w:p>
        </w:tc>
        <w:tc>
          <w:tcPr>
            <w:tcW w:w="2078" w:type="dxa"/>
            <w:shd w:val="pct5" w:color="000000" w:fill="FFFFFF"/>
            <w:vAlign w:val="center"/>
          </w:tcPr>
          <w:p>
            <w:pPr>
              <w:jc w:val="center"/>
              <w:rPr>
                <w:color w:val="000000"/>
                <w:sz w:val="20"/>
                <w:szCs w:val="20"/>
              </w:rPr>
            </w:pPr>
          </w:p>
        </w:tc>
        <w:tc>
          <w:tcPr>
            <w:tcW w:w="1050" w:type="dxa"/>
            <w:shd w:val="pct5" w:color="000000" w:fill="FFFFFF"/>
            <w:vAlign w:val="center"/>
          </w:tcPr>
          <w:p>
            <w:pPr>
              <w:jc w:val="center"/>
              <w:rPr>
                <w:color w:val="000000"/>
                <w:sz w:val="20"/>
                <w:szCs w:val="20"/>
              </w:rPr>
            </w:pPr>
          </w:p>
        </w:tc>
        <w:tc>
          <w:tcPr>
            <w:tcW w:w="1989" w:type="dxa"/>
            <w:shd w:val="pct5" w:color="000000" w:fill="FFFFFF"/>
            <w:vAlign w:val="center"/>
          </w:tcPr>
          <w:p>
            <w:pPr>
              <w:jc w:val="center"/>
              <w:rPr>
                <w:color w:val="000000"/>
                <w:sz w:val="20"/>
                <w:szCs w:val="20"/>
              </w:rPr>
            </w:pPr>
            <w:r>
              <w:rPr>
                <w:color w:val="000000"/>
                <w:sz w:val="20"/>
                <w:szCs w:val="20"/>
              </w:rPr>
              <w:t>CRC</w:t>
            </w:r>
            <w:r>
              <w:rPr>
                <w:rFonts w:hint="eastAsia"/>
                <w:color w:val="000000"/>
                <w:sz w:val="20"/>
                <w:szCs w:val="20"/>
              </w:rPr>
              <w:t>校验码</w:t>
            </w:r>
          </w:p>
        </w:tc>
        <w:tc>
          <w:tcPr>
            <w:tcW w:w="2106" w:type="dxa"/>
            <w:shd w:val="pct5" w:color="000000" w:fill="FFFFFF"/>
            <w:vAlign w:val="center"/>
          </w:tcPr>
          <w:p>
            <w:pPr>
              <w:jc w:val="center"/>
              <w:rPr>
                <w:color w:val="000000"/>
                <w:sz w:val="20"/>
                <w:szCs w:val="20"/>
              </w:rPr>
            </w:pPr>
            <w:r>
              <w:rPr>
                <w:color w:val="000000"/>
                <w:sz w:val="20"/>
                <w:szCs w:val="20"/>
              </w:rPr>
              <w:t>2</w:t>
            </w:r>
            <w:r>
              <w:rPr>
                <w:rFonts w:hint="eastAsia"/>
                <w:color w:val="000000"/>
                <w:sz w:val="20"/>
                <w:szCs w:val="20"/>
              </w:rPr>
              <w:t>字节</w:t>
            </w:r>
          </w:p>
        </w:tc>
      </w:tr>
    </w:tbl>
    <w:p>
      <w:pPr>
        <w:rPr>
          <w:color w:val="000000"/>
          <w:sz w:val="20"/>
          <w:szCs w:val="20"/>
        </w:rPr>
      </w:pPr>
    </w:p>
    <w:p>
      <w:pPr>
        <w:pStyle w:val="3"/>
        <w:rPr>
          <w:color w:val="000000"/>
          <w:sz w:val="20"/>
        </w:rPr>
      </w:pPr>
      <w:bookmarkStart w:id="11" w:name="_Toc385247897"/>
      <w:r>
        <w:rPr>
          <w:rFonts w:hint="eastAsia"/>
          <w:color w:val="000000"/>
          <w:sz w:val="20"/>
        </w:rPr>
        <w:t>3.2 写寄存器（功能码</w:t>
      </w:r>
      <w:r>
        <w:rPr>
          <w:color w:val="000000"/>
          <w:sz w:val="20"/>
        </w:rPr>
        <w:t>1</w:t>
      </w:r>
      <w:r>
        <w:rPr>
          <w:rFonts w:hint="eastAsia"/>
          <w:color w:val="000000"/>
          <w:sz w:val="20"/>
        </w:rPr>
        <w:t>0H）</w:t>
      </w:r>
      <w:bookmarkEnd w:id="11"/>
    </w:p>
    <w:p>
      <w:pPr>
        <w:rPr>
          <w:rFonts w:ascii="宋体" w:hAnsi="宋体"/>
          <w:color w:val="000000"/>
          <w:kern w:val="0"/>
          <w:sz w:val="20"/>
          <w:szCs w:val="20"/>
        </w:rPr>
      </w:pPr>
      <w:r>
        <w:rPr>
          <w:rFonts w:eastAsia="PMingLiU"/>
          <w:color w:val="000000"/>
          <w:kern w:val="0"/>
          <w:sz w:val="20"/>
          <w:szCs w:val="20"/>
        </w:rPr>
        <w:tab/>
      </w:r>
      <w:r>
        <w:rPr>
          <w:rFonts w:hint="eastAsia" w:ascii="宋体" w:hAnsi="宋体"/>
          <w:color w:val="000000"/>
          <w:kern w:val="0"/>
          <w:sz w:val="20"/>
          <w:szCs w:val="20"/>
        </w:rPr>
        <w:t>该命令允许主站配置三相导轨表工作参数，以下为数据格式：</w:t>
      </w:r>
    </w:p>
    <w:p>
      <w:pPr>
        <w:rPr>
          <w:color w:val="000000"/>
          <w:sz w:val="20"/>
          <w:szCs w:val="20"/>
        </w:rPr>
      </w:pPr>
    </w:p>
    <w:tbl>
      <w:tblPr>
        <w:tblStyle w:val="27"/>
        <w:tblW w:w="8928" w:type="dxa"/>
        <w:jc w:val="center"/>
        <w:tblInd w:w="0"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998"/>
        <w:gridCol w:w="1785"/>
        <w:gridCol w:w="1050"/>
        <w:gridCol w:w="1989"/>
        <w:gridCol w:w="2106"/>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cantSplit/>
          <w:jc w:val="center"/>
        </w:trPr>
        <w:tc>
          <w:tcPr>
            <w:tcW w:w="3783" w:type="dxa"/>
            <w:gridSpan w:val="2"/>
            <w:shd w:val="pct20" w:color="000000" w:fill="FFFFFF"/>
            <w:vAlign w:val="center"/>
          </w:tcPr>
          <w:p>
            <w:pPr>
              <w:jc w:val="center"/>
              <w:rPr>
                <w:b/>
                <w:bCs/>
                <w:color w:val="000000"/>
                <w:sz w:val="20"/>
                <w:szCs w:val="20"/>
              </w:rPr>
            </w:pPr>
            <w:r>
              <w:rPr>
                <w:rFonts w:hint="eastAsia"/>
                <w:b/>
                <w:bCs/>
                <w:color w:val="000000"/>
                <w:sz w:val="20"/>
                <w:szCs w:val="20"/>
              </w:rPr>
              <w:t>写寄存器包裹格式（主机→三相导轨表）</w:t>
            </w:r>
          </w:p>
        </w:tc>
        <w:tc>
          <w:tcPr>
            <w:tcW w:w="1050" w:type="dxa"/>
            <w:shd w:val="pct20" w:color="000000" w:fill="FFFFFF"/>
            <w:vAlign w:val="center"/>
          </w:tcPr>
          <w:p>
            <w:pPr>
              <w:jc w:val="center"/>
              <w:rPr>
                <w:b/>
                <w:bCs/>
                <w:color w:val="000000"/>
                <w:sz w:val="20"/>
                <w:szCs w:val="20"/>
              </w:rPr>
            </w:pPr>
          </w:p>
        </w:tc>
        <w:tc>
          <w:tcPr>
            <w:tcW w:w="4095" w:type="dxa"/>
            <w:gridSpan w:val="2"/>
            <w:shd w:val="pct20" w:color="000000" w:fill="FFFFFF"/>
            <w:vAlign w:val="center"/>
          </w:tcPr>
          <w:p>
            <w:pPr>
              <w:jc w:val="center"/>
              <w:rPr>
                <w:b/>
                <w:bCs/>
                <w:color w:val="000000"/>
                <w:sz w:val="20"/>
                <w:szCs w:val="20"/>
              </w:rPr>
            </w:pPr>
            <w:r>
              <w:rPr>
                <w:rFonts w:hint="eastAsia"/>
                <w:b/>
                <w:bCs/>
                <w:color w:val="000000"/>
                <w:sz w:val="20"/>
                <w:szCs w:val="20"/>
              </w:rPr>
              <w:t>响应格式（三相导轨表→主机）</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998" w:type="dxa"/>
            <w:shd w:val="pct5" w:color="000000" w:fill="FFFFFF"/>
            <w:vAlign w:val="center"/>
          </w:tcPr>
          <w:p>
            <w:pPr>
              <w:jc w:val="center"/>
              <w:rPr>
                <w:color w:val="000000"/>
                <w:sz w:val="20"/>
                <w:szCs w:val="20"/>
              </w:rPr>
            </w:pPr>
            <w:r>
              <w:rPr>
                <w:rFonts w:hint="eastAsia"/>
                <w:color w:val="000000"/>
                <w:sz w:val="20"/>
                <w:szCs w:val="20"/>
              </w:rPr>
              <w:t>从站地址</w:t>
            </w:r>
          </w:p>
        </w:tc>
        <w:tc>
          <w:tcPr>
            <w:tcW w:w="1785" w:type="dxa"/>
            <w:shd w:val="pct5" w:color="000000" w:fill="FFFFFF"/>
            <w:vAlign w:val="center"/>
          </w:tcPr>
          <w:p>
            <w:pPr>
              <w:jc w:val="center"/>
              <w:rPr>
                <w:color w:val="000000"/>
                <w:sz w:val="20"/>
                <w:szCs w:val="20"/>
              </w:rPr>
            </w:pPr>
            <w:r>
              <w:rPr>
                <w:color w:val="000000"/>
                <w:sz w:val="20"/>
                <w:szCs w:val="20"/>
              </w:rPr>
              <w:t>1</w:t>
            </w:r>
            <w:r>
              <w:rPr>
                <w:rFonts w:hint="eastAsia"/>
                <w:color w:val="000000"/>
                <w:sz w:val="20"/>
                <w:szCs w:val="20"/>
              </w:rPr>
              <w:t>字节</w:t>
            </w:r>
          </w:p>
        </w:tc>
        <w:tc>
          <w:tcPr>
            <w:tcW w:w="1050" w:type="dxa"/>
            <w:shd w:val="pct5" w:color="000000" w:fill="FFFFFF"/>
            <w:vAlign w:val="center"/>
          </w:tcPr>
          <w:p>
            <w:pPr>
              <w:jc w:val="center"/>
              <w:rPr>
                <w:color w:val="000000"/>
                <w:sz w:val="20"/>
                <w:szCs w:val="20"/>
              </w:rPr>
            </w:pPr>
          </w:p>
        </w:tc>
        <w:tc>
          <w:tcPr>
            <w:tcW w:w="1989" w:type="dxa"/>
            <w:shd w:val="pct5" w:color="000000" w:fill="FFFFFF"/>
            <w:vAlign w:val="center"/>
          </w:tcPr>
          <w:p>
            <w:pPr>
              <w:jc w:val="center"/>
              <w:rPr>
                <w:color w:val="000000"/>
                <w:sz w:val="20"/>
                <w:szCs w:val="20"/>
              </w:rPr>
            </w:pPr>
            <w:r>
              <w:rPr>
                <w:rFonts w:hint="eastAsia"/>
                <w:color w:val="000000"/>
                <w:sz w:val="20"/>
                <w:szCs w:val="20"/>
              </w:rPr>
              <w:t>从站地址</w:t>
            </w:r>
          </w:p>
        </w:tc>
        <w:tc>
          <w:tcPr>
            <w:tcW w:w="2106" w:type="dxa"/>
            <w:shd w:val="pct5" w:color="000000" w:fill="FFFFFF"/>
            <w:vAlign w:val="center"/>
          </w:tcPr>
          <w:p>
            <w:pPr>
              <w:jc w:val="center"/>
              <w:rPr>
                <w:color w:val="000000"/>
                <w:sz w:val="20"/>
                <w:szCs w:val="20"/>
              </w:rPr>
            </w:pPr>
            <w:r>
              <w:rPr>
                <w:color w:val="000000"/>
                <w:sz w:val="20"/>
                <w:szCs w:val="20"/>
              </w:rPr>
              <w:t>1</w:t>
            </w:r>
            <w:r>
              <w:rPr>
                <w:rFonts w:hint="eastAsia"/>
                <w:color w:val="000000"/>
                <w:sz w:val="20"/>
                <w:szCs w:val="20"/>
              </w:rPr>
              <w:t>字节</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998" w:type="dxa"/>
            <w:shd w:val="pct20" w:color="000000" w:fill="FFFFFF"/>
            <w:vAlign w:val="center"/>
          </w:tcPr>
          <w:p>
            <w:pPr>
              <w:jc w:val="center"/>
              <w:rPr>
                <w:color w:val="000000"/>
                <w:sz w:val="20"/>
                <w:szCs w:val="20"/>
              </w:rPr>
            </w:pPr>
            <w:r>
              <w:rPr>
                <w:rFonts w:hint="eastAsia"/>
                <w:color w:val="000000"/>
                <w:sz w:val="20"/>
                <w:szCs w:val="20"/>
              </w:rPr>
              <w:t>功能码</w:t>
            </w:r>
            <w:r>
              <w:rPr>
                <w:color w:val="000000"/>
                <w:sz w:val="20"/>
                <w:szCs w:val="20"/>
              </w:rPr>
              <w:t>10H</w:t>
            </w:r>
          </w:p>
        </w:tc>
        <w:tc>
          <w:tcPr>
            <w:tcW w:w="1785" w:type="dxa"/>
            <w:shd w:val="pct20" w:color="000000" w:fill="FFFFFF"/>
            <w:vAlign w:val="center"/>
          </w:tcPr>
          <w:p>
            <w:pPr>
              <w:jc w:val="center"/>
              <w:rPr>
                <w:color w:val="000000"/>
                <w:sz w:val="20"/>
                <w:szCs w:val="20"/>
              </w:rPr>
            </w:pPr>
            <w:r>
              <w:rPr>
                <w:color w:val="000000"/>
                <w:sz w:val="20"/>
                <w:szCs w:val="20"/>
              </w:rPr>
              <w:t>1</w:t>
            </w:r>
            <w:r>
              <w:rPr>
                <w:rFonts w:hint="eastAsia"/>
                <w:color w:val="000000"/>
                <w:sz w:val="20"/>
                <w:szCs w:val="20"/>
              </w:rPr>
              <w:t>字节</w:t>
            </w:r>
          </w:p>
        </w:tc>
        <w:tc>
          <w:tcPr>
            <w:tcW w:w="1050" w:type="dxa"/>
            <w:shd w:val="pct20" w:color="000000" w:fill="FFFFFF"/>
            <w:vAlign w:val="center"/>
          </w:tcPr>
          <w:p>
            <w:pPr>
              <w:jc w:val="center"/>
              <w:rPr>
                <w:color w:val="000000"/>
                <w:sz w:val="20"/>
                <w:szCs w:val="20"/>
              </w:rPr>
            </w:pPr>
          </w:p>
        </w:tc>
        <w:tc>
          <w:tcPr>
            <w:tcW w:w="1989" w:type="dxa"/>
            <w:shd w:val="pct20" w:color="000000" w:fill="FFFFFF"/>
            <w:vAlign w:val="center"/>
          </w:tcPr>
          <w:p>
            <w:pPr>
              <w:jc w:val="center"/>
              <w:rPr>
                <w:color w:val="000000"/>
                <w:sz w:val="20"/>
                <w:szCs w:val="20"/>
              </w:rPr>
            </w:pPr>
            <w:r>
              <w:rPr>
                <w:rFonts w:hint="eastAsia"/>
                <w:color w:val="000000"/>
                <w:sz w:val="20"/>
                <w:szCs w:val="20"/>
              </w:rPr>
              <w:t>功能码</w:t>
            </w:r>
            <w:r>
              <w:rPr>
                <w:color w:val="000000"/>
                <w:sz w:val="20"/>
                <w:szCs w:val="20"/>
              </w:rPr>
              <w:t>10H</w:t>
            </w:r>
          </w:p>
        </w:tc>
        <w:tc>
          <w:tcPr>
            <w:tcW w:w="2106" w:type="dxa"/>
            <w:shd w:val="pct20" w:color="000000" w:fill="FFFFFF"/>
            <w:vAlign w:val="center"/>
          </w:tcPr>
          <w:p>
            <w:pPr>
              <w:jc w:val="center"/>
              <w:rPr>
                <w:color w:val="000000"/>
                <w:sz w:val="20"/>
                <w:szCs w:val="20"/>
              </w:rPr>
            </w:pPr>
            <w:r>
              <w:rPr>
                <w:color w:val="000000"/>
                <w:sz w:val="20"/>
                <w:szCs w:val="20"/>
              </w:rPr>
              <w:t>1</w:t>
            </w:r>
            <w:r>
              <w:rPr>
                <w:rFonts w:hint="eastAsia"/>
                <w:color w:val="000000"/>
                <w:sz w:val="20"/>
                <w:szCs w:val="20"/>
              </w:rPr>
              <w:t>字节</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998" w:type="dxa"/>
            <w:shd w:val="pct5" w:color="000000" w:fill="FFFFFF"/>
            <w:vAlign w:val="center"/>
          </w:tcPr>
          <w:p>
            <w:pPr>
              <w:jc w:val="center"/>
              <w:rPr>
                <w:color w:val="000000"/>
                <w:sz w:val="20"/>
                <w:szCs w:val="20"/>
              </w:rPr>
            </w:pPr>
            <w:r>
              <w:rPr>
                <w:rFonts w:hint="eastAsia"/>
                <w:color w:val="000000"/>
                <w:sz w:val="20"/>
                <w:szCs w:val="20"/>
              </w:rPr>
              <w:t>开始地址</w:t>
            </w:r>
          </w:p>
        </w:tc>
        <w:tc>
          <w:tcPr>
            <w:tcW w:w="1785" w:type="dxa"/>
            <w:shd w:val="pct5" w:color="000000" w:fill="FFFFFF"/>
            <w:vAlign w:val="center"/>
          </w:tcPr>
          <w:p>
            <w:pPr>
              <w:jc w:val="center"/>
              <w:rPr>
                <w:color w:val="000000"/>
                <w:sz w:val="20"/>
                <w:szCs w:val="20"/>
              </w:rPr>
            </w:pPr>
            <w:r>
              <w:rPr>
                <w:color w:val="000000"/>
                <w:sz w:val="20"/>
                <w:szCs w:val="20"/>
              </w:rPr>
              <w:t>2</w:t>
            </w:r>
            <w:r>
              <w:rPr>
                <w:rFonts w:hint="eastAsia"/>
                <w:color w:val="000000"/>
                <w:sz w:val="20"/>
                <w:szCs w:val="20"/>
              </w:rPr>
              <w:t>字节</w:t>
            </w:r>
          </w:p>
        </w:tc>
        <w:tc>
          <w:tcPr>
            <w:tcW w:w="1050" w:type="dxa"/>
            <w:shd w:val="pct5" w:color="000000" w:fill="FFFFFF"/>
            <w:vAlign w:val="center"/>
          </w:tcPr>
          <w:p>
            <w:pPr>
              <w:jc w:val="center"/>
              <w:rPr>
                <w:color w:val="000000"/>
                <w:sz w:val="20"/>
                <w:szCs w:val="20"/>
              </w:rPr>
            </w:pPr>
          </w:p>
        </w:tc>
        <w:tc>
          <w:tcPr>
            <w:tcW w:w="1989" w:type="dxa"/>
            <w:shd w:val="pct5" w:color="000000" w:fill="FFFFFF"/>
            <w:vAlign w:val="center"/>
          </w:tcPr>
          <w:p>
            <w:pPr>
              <w:jc w:val="center"/>
              <w:rPr>
                <w:color w:val="000000"/>
                <w:sz w:val="20"/>
                <w:szCs w:val="20"/>
              </w:rPr>
            </w:pPr>
            <w:r>
              <w:rPr>
                <w:rFonts w:hint="eastAsia"/>
                <w:color w:val="000000"/>
                <w:sz w:val="20"/>
                <w:szCs w:val="20"/>
              </w:rPr>
              <w:t>开始地址</w:t>
            </w:r>
          </w:p>
        </w:tc>
        <w:tc>
          <w:tcPr>
            <w:tcW w:w="2106" w:type="dxa"/>
            <w:shd w:val="pct5" w:color="000000" w:fill="FFFFFF"/>
            <w:vAlign w:val="center"/>
          </w:tcPr>
          <w:p>
            <w:pPr>
              <w:jc w:val="center"/>
              <w:rPr>
                <w:color w:val="000000"/>
                <w:sz w:val="20"/>
                <w:szCs w:val="20"/>
              </w:rPr>
            </w:pPr>
            <w:r>
              <w:rPr>
                <w:color w:val="000000"/>
                <w:sz w:val="20"/>
                <w:szCs w:val="20"/>
              </w:rPr>
              <w:t>2</w:t>
            </w:r>
            <w:r>
              <w:rPr>
                <w:rFonts w:hint="eastAsia"/>
                <w:color w:val="000000"/>
                <w:sz w:val="20"/>
                <w:szCs w:val="20"/>
              </w:rPr>
              <w:t>字节</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998" w:type="dxa"/>
            <w:shd w:val="pct20" w:color="000000" w:fill="FFFFFF"/>
            <w:vAlign w:val="center"/>
          </w:tcPr>
          <w:p>
            <w:pPr>
              <w:jc w:val="center"/>
              <w:rPr>
                <w:color w:val="000000"/>
                <w:sz w:val="20"/>
                <w:szCs w:val="20"/>
              </w:rPr>
            </w:pPr>
            <w:r>
              <w:rPr>
                <w:rFonts w:hint="eastAsia"/>
                <w:color w:val="000000"/>
                <w:sz w:val="20"/>
                <w:szCs w:val="20"/>
              </w:rPr>
              <w:t>寄存器个数</w:t>
            </w:r>
          </w:p>
        </w:tc>
        <w:tc>
          <w:tcPr>
            <w:tcW w:w="1785" w:type="dxa"/>
            <w:shd w:val="pct20" w:color="000000" w:fill="FFFFFF"/>
            <w:vAlign w:val="center"/>
          </w:tcPr>
          <w:p>
            <w:pPr>
              <w:jc w:val="center"/>
              <w:rPr>
                <w:color w:val="000000"/>
                <w:sz w:val="20"/>
                <w:szCs w:val="20"/>
              </w:rPr>
            </w:pPr>
            <w:r>
              <w:rPr>
                <w:color w:val="000000"/>
                <w:sz w:val="20"/>
                <w:szCs w:val="20"/>
              </w:rPr>
              <w:t>2</w:t>
            </w:r>
            <w:r>
              <w:rPr>
                <w:rFonts w:hint="eastAsia"/>
                <w:color w:val="000000"/>
                <w:sz w:val="20"/>
                <w:szCs w:val="20"/>
              </w:rPr>
              <w:t>字节</w:t>
            </w:r>
          </w:p>
        </w:tc>
        <w:tc>
          <w:tcPr>
            <w:tcW w:w="1050" w:type="dxa"/>
            <w:shd w:val="pct20" w:color="000000" w:fill="FFFFFF"/>
            <w:vAlign w:val="center"/>
          </w:tcPr>
          <w:p>
            <w:pPr>
              <w:jc w:val="center"/>
              <w:rPr>
                <w:color w:val="000000"/>
                <w:sz w:val="20"/>
                <w:szCs w:val="20"/>
              </w:rPr>
            </w:pPr>
          </w:p>
        </w:tc>
        <w:tc>
          <w:tcPr>
            <w:tcW w:w="1989" w:type="dxa"/>
            <w:shd w:val="pct20" w:color="000000" w:fill="FFFFFF"/>
            <w:vAlign w:val="center"/>
          </w:tcPr>
          <w:p>
            <w:pPr>
              <w:jc w:val="center"/>
              <w:rPr>
                <w:color w:val="000000"/>
                <w:sz w:val="20"/>
                <w:szCs w:val="20"/>
              </w:rPr>
            </w:pPr>
            <w:r>
              <w:rPr>
                <w:rFonts w:hint="eastAsia"/>
                <w:color w:val="000000"/>
                <w:sz w:val="20"/>
                <w:szCs w:val="20"/>
              </w:rPr>
              <w:t>寄存器个数</w:t>
            </w:r>
          </w:p>
        </w:tc>
        <w:tc>
          <w:tcPr>
            <w:tcW w:w="2106" w:type="dxa"/>
            <w:shd w:val="pct20" w:color="000000" w:fill="FFFFFF"/>
            <w:vAlign w:val="center"/>
          </w:tcPr>
          <w:p>
            <w:pPr>
              <w:jc w:val="center"/>
              <w:rPr>
                <w:color w:val="000000"/>
                <w:sz w:val="20"/>
                <w:szCs w:val="20"/>
              </w:rPr>
            </w:pPr>
            <w:r>
              <w:rPr>
                <w:color w:val="000000"/>
                <w:sz w:val="20"/>
                <w:szCs w:val="20"/>
              </w:rPr>
              <w:t>2</w:t>
            </w:r>
            <w:r>
              <w:rPr>
                <w:rFonts w:hint="eastAsia"/>
                <w:color w:val="000000"/>
                <w:sz w:val="20"/>
                <w:szCs w:val="20"/>
              </w:rPr>
              <w:t>字节</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998" w:type="dxa"/>
            <w:shd w:val="pct5" w:color="000000" w:fill="FFFFFF"/>
            <w:vAlign w:val="center"/>
          </w:tcPr>
          <w:p>
            <w:pPr>
              <w:jc w:val="center"/>
              <w:rPr>
                <w:color w:val="000000"/>
                <w:sz w:val="20"/>
                <w:szCs w:val="20"/>
              </w:rPr>
            </w:pPr>
            <w:r>
              <w:rPr>
                <w:rFonts w:hint="eastAsia"/>
                <w:color w:val="000000"/>
                <w:sz w:val="20"/>
                <w:szCs w:val="20"/>
              </w:rPr>
              <w:t>字节个数（</w:t>
            </w:r>
            <w:r>
              <w:rPr>
                <w:color w:val="000000"/>
                <w:sz w:val="20"/>
                <w:szCs w:val="20"/>
              </w:rPr>
              <w:t>2*</w:t>
            </w:r>
            <w:r>
              <w:rPr>
                <w:rFonts w:hint="eastAsia"/>
                <w:color w:val="000000"/>
                <w:sz w:val="20"/>
                <w:szCs w:val="20"/>
              </w:rPr>
              <w:t>寄存器个数）</w:t>
            </w:r>
          </w:p>
        </w:tc>
        <w:tc>
          <w:tcPr>
            <w:tcW w:w="1785" w:type="dxa"/>
            <w:shd w:val="pct5" w:color="000000" w:fill="FFFFFF"/>
            <w:vAlign w:val="center"/>
          </w:tcPr>
          <w:p>
            <w:pPr>
              <w:jc w:val="center"/>
              <w:rPr>
                <w:color w:val="000000"/>
                <w:sz w:val="20"/>
                <w:szCs w:val="20"/>
              </w:rPr>
            </w:pPr>
            <w:r>
              <w:rPr>
                <w:color w:val="000000"/>
                <w:sz w:val="20"/>
                <w:szCs w:val="20"/>
              </w:rPr>
              <w:t>1</w:t>
            </w:r>
            <w:r>
              <w:rPr>
                <w:rFonts w:hint="eastAsia"/>
                <w:color w:val="000000"/>
                <w:sz w:val="20"/>
                <w:szCs w:val="20"/>
              </w:rPr>
              <w:t>字节</w:t>
            </w:r>
          </w:p>
        </w:tc>
        <w:tc>
          <w:tcPr>
            <w:tcW w:w="1050" w:type="dxa"/>
            <w:shd w:val="pct5" w:color="000000" w:fill="FFFFFF"/>
            <w:vAlign w:val="center"/>
          </w:tcPr>
          <w:p>
            <w:pPr>
              <w:jc w:val="center"/>
              <w:rPr>
                <w:color w:val="000000"/>
                <w:sz w:val="20"/>
                <w:szCs w:val="20"/>
              </w:rPr>
            </w:pPr>
          </w:p>
        </w:tc>
        <w:tc>
          <w:tcPr>
            <w:tcW w:w="1989" w:type="dxa"/>
            <w:shd w:val="pct5" w:color="000000" w:fill="FFFFFF"/>
            <w:vAlign w:val="center"/>
          </w:tcPr>
          <w:p>
            <w:pPr>
              <w:jc w:val="center"/>
              <w:rPr>
                <w:color w:val="000000"/>
                <w:sz w:val="20"/>
                <w:szCs w:val="20"/>
              </w:rPr>
            </w:pPr>
            <w:r>
              <w:rPr>
                <w:color w:val="000000"/>
                <w:sz w:val="20"/>
                <w:szCs w:val="20"/>
              </w:rPr>
              <w:t>CRC</w:t>
            </w:r>
            <w:r>
              <w:rPr>
                <w:rFonts w:hint="eastAsia"/>
                <w:color w:val="000000"/>
                <w:sz w:val="20"/>
                <w:szCs w:val="20"/>
              </w:rPr>
              <w:t>校验码</w:t>
            </w:r>
          </w:p>
        </w:tc>
        <w:tc>
          <w:tcPr>
            <w:tcW w:w="2106" w:type="dxa"/>
            <w:shd w:val="pct5" w:color="000000" w:fill="FFFFFF"/>
            <w:vAlign w:val="center"/>
          </w:tcPr>
          <w:p>
            <w:pPr>
              <w:jc w:val="center"/>
              <w:rPr>
                <w:color w:val="000000"/>
                <w:sz w:val="20"/>
                <w:szCs w:val="20"/>
              </w:rPr>
            </w:pPr>
            <w:r>
              <w:rPr>
                <w:color w:val="000000"/>
                <w:sz w:val="20"/>
                <w:szCs w:val="20"/>
              </w:rPr>
              <w:t>2</w:t>
            </w:r>
            <w:r>
              <w:rPr>
                <w:rFonts w:hint="eastAsia"/>
                <w:color w:val="000000"/>
                <w:sz w:val="20"/>
                <w:szCs w:val="20"/>
              </w:rPr>
              <w:t>字节</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998" w:type="dxa"/>
            <w:shd w:val="pct20" w:color="000000" w:fill="FFFFFF"/>
            <w:vAlign w:val="center"/>
          </w:tcPr>
          <w:p>
            <w:pPr>
              <w:jc w:val="center"/>
              <w:rPr>
                <w:color w:val="000000"/>
                <w:sz w:val="20"/>
                <w:szCs w:val="20"/>
              </w:rPr>
            </w:pPr>
            <w:r>
              <w:rPr>
                <w:rFonts w:hint="eastAsia"/>
                <w:color w:val="000000"/>
                <w:sz w:val="20"/>
                <w:szCs w:val="20"/>
              </w:rPr>
              <w:t>第一个寄存器数据</w:t>
            </w:r>
          </w:p>
        </w:tc>
        <w:tc>
          <w:tcPr>
            <w:tcW w:w="1785" w:type="dxa"/>
            <w:shd w:val="pct20" w:color="000000" w:fill="FFFFFF"/>
            <w:vAlign w:val="center"/>
          </w:tcPr>
          <w:p>
            <w:pPr>
              <w:jc w:val="center"/>
              <w:rPr>
                <w:color w:val="000000"/>
                <w:sz w:val="20"/>
                <w:szCs w:val="20"/>
              </w:rPr>
            </w:pPr>
          </w:p>
        </w:tc>
        <w:tc>
          <w:tcPr>
            <w:tcW w:w="1050" w:type="dxa"/>
            <w:shd w:val="pct20" w:color="000000" w:fill="FFFFFF"/>
            <w:vAlign w:val="center"/>
          </w:tcPr>
          <w:p>
            <w:pPr>
              <w:jc w:val="center"/>
              <w:rPr>
                <w:color w:val="000000"/>
                <w:sz w:val="20"/>
                <w:szCs w:val="20"/>
              </w:rPr>
            </w:pPr>
          </w:p>
        </w:tc>
        <w:tc>
          <w:tcPr>
            <w:tcW w:w="1989" w:type="dxa"/>
            <w:shd w:val="pct20" w:color="000000" w:fill="FFFFFF"/>
            <w:vAlign w:val="center"/>
          </w:tcPr>
          <w:p>
            <w:pPr>
              <w:jc w:val="center"/>
              <w:rPr>
                <w:color w:val="000000"/>
                <w:sz w:val="20"/>
                <w:szCs w:val="20"/>
              </w:rPr>
            </w:pPr>
          </w:p>
        </w:tc>
        <w:tc>
          <w:tcPr>
            <w:tcW w:w="2106" w:type="dxa"/>
            <w:shd w:val="pct20" w:color="000000" w:fill="FFFFFF"/>
            <w:vAlign w:val="center"/>
          </w:tcPr>
          <w:p>
            <w:pPr>
              <w:jc w:val="cente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998" w:type="dxa"/>
            <w:shd w:val="pct5" w:color="000000" w:fill="FFFFFF"/>
            <w:vAlign w:val="center"/>
          </w:tcPr>
          <w:p>
            <w:pPr>
              <w:jc w:val="center"/>
              <w:rPr>
                <w:color w:val="000000"/>
                <w:sz w:val="20"/>
                <w:szCs w:val="20"/>
              </w:rPr>
            </w:pPr>
            <w:r>
              <w:rPr>
                <w:rFonts w:hint="eastAsia"/>
                <w:color w:val="000000"/>
                <w:sz w:val="20"/>
                <w:szCs w:val="20"/>
              </w:rPr>
              <w:t>第二个寄存器数据</w:t>
            </w:r>
          </w:p>
        </w:tc>
        <w:tc>
          <w:tcPr>
            <w:tcW w:w="1785" w:type="dxa"/>
            <w:shd w:val="pct5" w:color="000000" w:fill="FFFFFF"/>
            <w:vAlign w:val="center"/>
          </w:tcPr>
          <w:p>
            <w:pPr>
              <w:jc w:val="center"/>
              <w:rPr>
                <w:color w:val="000000"/>
                <w:sz w:val="20"/>
                <w:szCs w:val="20"/>
              </w:rPr>
            </w:pPr>
          </w:p>
        </w:tc>
        <w:tc>
          <w:tcPr>
            <w:tcW w:w="1050" w:type="dxa"/>
            <w:shd w:val="pct5" w:color="000000" w:fill="FFFFFF"/>
            <w:vAlign w:val="center"/>
          </w:tcPr>
          <w:p>
            <w:pPr>
              <w:jc w:val="center"/>
              <w:rPr>
                <w:color w:val="000000"/>
                <w:sz w:val="20"/>
                <w:szCs w:val="20"/>
              </w:rPr>
            </w:pPr>
          </w:p>
        </w:tc>
        <w:tc>
          <w:tcPr>
            <w:tcW w:w="1989" w:type="dxa"/>
            <w:shd w:val="pct5" w:color="000000" w:fill="FFFFFF"/>
            <w:vAlign w:val="center"/>
          </w:tcPr>
          <w:p>
            <w:pPr>
              <w:jc w:val="center"/>
              <w:rPr>
                <w:color w:val="000000"/>
                <w:sz w:val="20"/>
                <w:szCs w:val="20"/>
              </w:rPr>
            </w:pPr>
          </w:p>
        </w:tc>
        <w:tc>
          <w:tcPr>
            <w:tcW w:w="2106" w:type="dxa"/>
            <w:shd w:val="pct5" w:color="000000" w:fill="FFFFFF"/>
            <w:vAlign w:val="center"/>
          </w:tcPr>
          <w:p>
            <w:pPr>
              <w:jc w:val="cente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998" w:type="dxa"/>
            <w:shd w:val="pct20" w:color="000000" w:fill="FFFFFF"/>
            <w:vAlign w:val="center"/>
          </w:tcPr>
          <w:p>
            <w:pPr>
              <w:jc w:val="center"/>
              <w:rPr>
                <w:color w:val="000000"/>
                <w:sz w:val="20"/>
                <w:szCs w:val="20"/>
              </w:rPr>
            </w:pPr>
            <w:r>
              <w:rPr>
                <w:color w:val="000000"/>
                <w:sz w:val="20"/>
                <w:szCs w:val="20"/>
              </w:rPr>
              <w:t>……….</w:t>
            </w:r>
          </w:p>
        </w:tc>
        <w:tc>
          <w:tcPr>
            <w:tcW w:w="1785" w:type="dxa"/>
            <w:shd w:val="pct20" w:color="000000" w:fill="FFFFFF"/>
            <w:vAlign w:val="center"/>
          </w:tcPr>
          <w:p>
            <w:pPr>
              <w:jc w:val="center"/>
              <w:rPr>
                <w:color w:val="000000"/>
                <w:sz w:val="20"/>
                <w:szCs w:val="20"/>
              </w:rPr>
            </w:pPr>
          </w:p>
        </w:tc>
        <w:tc>
          <w:tcPr>
            <w:tcW w:w="1050" w:type="dxa"/>
            <w:shd w:val="pct20" w:color="000000" w:fill="FFFFFF"/>
            <w:vAlign w:val="center"/>
          </w:tcPr>
          <w:p>
            <w:pPr>
              <w:jc w:val="center"/>
              <w:rPr>
                <w:color w:val="000000"/>
                <w:sz w:val="20"/>
                <w:szCs w:val="20"/>
              </w:rPr>
            </w:pPr>
          </w:p>
        </w:tc>
        <w:tc>
          <w:tcPr>
            <w:tcW w:w="1989" w:type="dxa"/>
            <w:shd w:val="pct20" w:color="000000" w:fill="FFFFFF"/>
            <w:vAlign w:val="center"/>
          </w:tcPr>
          <w:p>
            <w:pPr>
              <w:jc w:val="center"/>
              <w:rPr>
                <w:color w:val="000000"/>
                <w:sz w:val="20"/>
                <w:szCs w:val="20"/>
              </w:rPr>
            </w:pPr>
          </w:p>
        </w:tc>
        <w:tc>
          <w:tcPr>
            <w:tcW w:w="2106" w:type="dxa"/>
            <w:shd w:val="pct20" w:color="000000" w:fill="FFFFFF"/>
            <w:vAlign w:val="center"/>
          </w:tcPr>
          <w:p>
            <w:pPr>
              <w:jc w:val="cente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1998" w:type="dxa"/>
            <w:shd w:val="pct5" w:color="000000" w:fill="FFFFFF"/>
            <w:vAlign w:val="center"/>
          </w:tcPr>
          <w:p>
            <w:pPr>
              <w:jc w:val="center"/>
              <w:rPr>
                <w:color w:val="000000"/>
                <w:sz w:val="20"/>
                <w:szCs w:val="20"/>
              </w:rPr>
            </w:pPr>
            <w:r>
              <w:rPr>
                <w:color w:val="000000"/>
                <w:sz w:val="20"/>
                <w:szCs w:val="20"/>
              </w:rPr>
              <w:t>CRC</w:t>
            </w:r>
            <w:r>
              <w:rPr>
                <w:rFonts w:hint="eastAsia"/>
                <w:color w:val="000000"/>
                <w:sz w:val="20"/>
                <w:szCs w:val="20"/>
              </w:rPr>
              <w:t>校验码</w:t>
            </w:r>
          </w:p>
        </w:tc>
        <w:tc>
          <w:tcPr>
            <w:tcW w:w="1785" w:type="dxa"/>
            <w:shd w:val="pct5" w:color="000000" w:fill="FFFFFF"/>
            <w:vAlign w:val="center"/>
          </w:tcPr>
          <w:p>
            <w:pPr>
              <w:jc w:val="center"/>
              <w:rPr>
                <w:color w:val="000000"/>
                <w:sz w:val="20"/>
                <w:szCs w:val="20"/>
              </w:rPr>
            </w:pPr>
            <w:r>
              <w:rPr>
                <w:color w:val="000000"/>
                <w:sz w:val="20"/>
                <w:szCs w:val="20"/>
              </w:rPr>
              <w:t>2</w:t>
            </w:r>
            <w:r>
              <w:rPr>
                <w:rFonts w:hint="eastAsia"/>
                <w:color w:val="000000"/>
                <w:sz w:val="20"/>
                <w:szCs w:val="20"/>
              </w:rPr>
              <w:t>字节</w:t>
            </w:r>
          </w:p>
        </w:tc>
        <w:tc>
          <w:tcPr>
            <w:tcW w:w="1050" w:type="dxa"/>
            <w:shd w:val="pct5" w:color="000000" w:fill="FFFFFF"/>
            <w:vAlign w:val="center"/>
          </w:tcPr>
          <w:p>
            <w:pPr>
              <w:jc w:val="center"/>
              <w:rPr>
                <w:color w:val="000000"/>
                <w:sz w:val="20"/>
                <w:szCs w:val="20"/>
              </w:rPr>
            </w:pPr>
          </w:p>
        </w:tc>
        <w:tc>
          <w:tcPr>
            <w:tcW w:w="1989" w:type="dxa"/>
            <w:shd w:val="pct5" w:color="000000" w:fill="FFFFFF"/>
            <w:vAlign w:val="center"/>
          </w:tcPr>
          <w:p>
            <w:pPr>
              <w:jc w:val="center"/>
              <w:rPr>
                <w:color w:val="000000"/>
                <w:sz w:val="20"/>
                <w:szCs w:val="20"/>
              </w:rPr>
            </w:pPr>
          </w:p>
        </w:tc>
        <w:tc>
          <w:tcPr>
            <w:tcW w:w="2106" w:type="dxa"/>
            <w:shd w:val="pct5" w:color="000000" w:fill="FFFFFF"/>
            <w:vAlign w:val="center"/>
          </w:tcPr>
          <w:p>
            <w:pPr>
              <w:jc w:val="center"/>
              <w:rPr>
                <w:color w:val="000000"/>
                <w:sz w:val="20"/>
                <w:szCs w:val="20"/>
              </w:rPr>
            </w:pPr>
          </w:p>
        </w:tc>
      </w:tr>
    </w:tbl>
    <w:p>
      <w:pPr>
        <w:autoSpaceDE w:val="0"/>
        <w:autoSpaceDN w:val="0"/>
        <w:adjustRightInd w:val="0"/>
        <w:jc w:val="left"/>
        <w:rPr>
          <w:b/>
          <w:bCs/>
          <w:color w:val="000000"/>
          <w:kern w:val="0"/>
          <w:sz w:val="20"/>
          <w:szCs w:val="20"/>
        </w:rPr>
      </w:pPr>
    </w:p>
    <w:p>
      <w:pPr>
        <w:autoSpaceDE w:val="0"/>
        <w:autoSpaceDN w:val="0"/>
        <w:adjustRightInd w:val="0"/>
        <w:rPr>
          <w:b/>
          <w:bCs/>
          <w:color w:val="000000"/>
          <w:kern w:val="0"/>
          <w:sz w:val="20"/>
          <w:szCs w:val="20"/>
        </w:rPr>
      </w:pPr>
      <w:r>
        <w:rPr>
          <w:rFonts w:hint="eastAsia"/>
          <w:b/>
          <w:bCs/>
          <w:color w:val="000000"/>
          <w:kern w:val="0"/>
          <w:sz w:val="20"/>
          <w:szCs w:val="20"/>
        </w:rPr>
        <w:t>注意：</w:t>
      </w:r>
    </w:p>
    <w:p>
      <w:pPr>
        <w:autoSpaceDE w:val="0"/>
        <w:autoSpaceDN w:val="0"/>
        <w:adjustRightInd w:val="0"/>
        <w:rPr>
          <w:b/>
          <w:bCs/>
          <w:color w:val="000000"/>
          <w:kern w:val="0"/>
          <w:sz w:val="20"/>
          <w:szCs w:val="20"/>
        </w:rPr>
      </w:pPr>
      <w:r>
        <w:rPr>
          <w:rFonts w:hint="eastAsia"/>
          <w:b/>
          <w:bCs/>
          <w:color w:val="000000"/>
          <w:kern w:val="0"/>
          <w:sz w:val="20"/>
          <w:szCs w:val="20"/>
        </w:rPr>
        <w:t>三相导轨表假定写入的寄存器从第一个寄存器开始是连续的；</w:t>
      </w:r>
      <w:bookmarkStart w:id="12" w:name="_Ref290362831"/>
      <w:bookmarkStart w:id="13" w:name="_Ref290362827"/>
      <w:bookmarkStart w:id="14" w:name="_Ref290362822"/>
      <w:bookmarkStart w:id="15" w:name="_Ref290362815"/>
      <w:bookmarkStart w:id="16" w:name="_Ref290362804"/>
      <w:r>
        <w:rPr>
          <w:b/>
          <w:bCs/>
          <w:color w:val="000000"/>
          <w:kern w:val="0"/>
          <w:sz w:val="20"/>
          <w:szCs w:val="20"/>
        </w:rPr>
        <w:br w:type="page"/>
      </w:r>
    </w:p>
    <w:p>
      <w:pPr>
        <w:pStyle w:val="2"/>
        <w:rPr>
          <w:color w:val="000000"/>
          <w:sz w:val="20"/>
          <w:szCs w:val="20"/>
        </w:rPr>
      </w:pPr>
      <w:bookmarkStart w:id="17" w:name="_Toc385247898"/>
      <w:r>
        <w:rPr>
          <w:rFonts w:hint="eastAsia"/>
          <w:color w:val="000000"/>
          <w:sz w:val="20"/>
          <w:szCs w:val="20"/>
        </w:rPr>
        <w:t>第四章 计算</w:t>
      </w:r>
      <w:r>
        <w:rPr>
          <w:color w:val="000000"/>
          <w:sz w:val="20"/>
          <w:szCs w:val="20"/>
        </w:rPr>
        <w:t>CRC-16</w:t>
      </w:r>
      <w:bookmarkEnd w:id="12"/>
      <w:bookmarkEnd w:id="13"/>
      <w:bookmarkEnd w:id="14"/>
      <w:bookmarkEnd w:id="15"/>
      <w:bookmarkEnd w:id="16"/>
      <w:bookmarkEnd w:id="17"/>
    </w:p>
    <w:p>
      <w:pPr>
        <w:ind w:firstLine="420"/>
        <w:rPr>
          <w:color w:val="000000"/>
          <w:sz w:val="20"/>
          <w:szCs w:val="20"/>
        </w:rPr>
      </w:pPr>
      <w:r>
        <w:rPr>
          <w:rFonts w:hint="eastAsia"/>
          <w:color w:val="000000"/>
          <w:sz w:val="20"/>
          <w:szCs w:val="20"/>
        </w:rPr>
        <w:t>该部分将描述计算CRC-16的过程。在帧中的有关的字节被义为是一串2进制数据（0，1）。第16位校验和是这样得到的：该串数据流被216乘，然后除以发生器多项式（Ｘ</w:t>
      </w:r>
      <w:r>
        <w:rPr>
          <w:rFonts w:hint="eastAsia"/>
          <w:color w:val="000000"/>
          <w:sz w:val="20"/>
          <w:szCs w:val="20"/>
          <w:vertAlign w:val="superscript"/>
        </w:rPr>
        <w:t>１６</w:t>
      </w:r>
      <w:r>
        <w:rPr>
          <w:rFonts w:hint="eastAsia"/>
          <w:color w:val="000000"/>
          <w:sz w:val="20"/>
          <w:szCs w:val="20"/>
        </w:rPr>
        <w:t>＋Ｘ</w:t>
      </w:r>
      <w:r>
        <w:rPr>
          <w:rFonts w:hint="eastAsia"/>
          <w:color w:val="000000"/>
          <w:sz w:val="20"/>
          <w:szCs w:val="20"/>
          <w:vertAlign w:val="superscript"/>
        </w:rPr>
        <w:t>１５</w:t>
      </w:r>
      <w:r>
        <w:rPr>
          <w:rFonts w:hint="eastAsia"/>
          <w:color w:val="000000"/>
          <w:sz w:val="20"/>
          <w:szCs w:val="20"/>
        </w:rPr>
        <w:t>＋Ｘ</w:t>
      </w:r>
      <w:r>
        <w:rPr>
          <w:rFonts w:hint="eastAsia"/>
          <w:color w:val="000000"/>
          <w:sz w:val="20"/>
          <w:szCs w:val="20"/>
          <w:vertAlign w:val="superscript"/>
        </w:rPr>
        <w:t>２</w:t>
      </w:r>
      <w:r>
        <w:rPr>
          <w:rFonts w:hint="eastAsia"/>
          <w:color w:val="000000"/>
          <w:sz w:val="20"/>
          <w:szCs w:val="20"/>
        </w:rPr>
        <w:t>＋１），该式以２进制表示为1100000000000101</w:t>
      </w:r>
      <w:r>
        <w:rPr>
          <w:rFonts w:hint="eastAsia"/>
          <w:color w:val="000000"/>
          <w:spacing w:val="-40"/>
          <w:sz w:val="20"/>
          <w:szCs w:val="20"/>
        </w:rPr>
        <w:t>。</w:t>
      </w:r>
      <w:r>
        <w:rPr>
          <w:rFonts w:hint="eastAsia"/>
          <w:color w:val="000000"/>
          <w:sz w:val="20"/>
          <w:szCs w:val="20"/>
        </w:rPr>
        <w:t>商被忽略，16位的余数就是CRC的值，在计算CRC-16值时，全部算术运算用</w:t>
      </w:r>
      <w:r>
        <w:rPr>
          <w:color w:val="000000"/>
          <w:sz w:val="20"/>
          <w:szCs w:val="20"/>
        </w:rPr>
        <w:t>modulo two</w:t>
      </w:r>
      <w:r>
        <w:rPr>
          <w:rFonts w:hint="eastAsia"/>
          <w:color w:val="000000"/>
          <w:sz w:val="20"/>
          <w:szCs w:val="20"/>
        </w:rPr>
        <w:t>或者异或（</w:t>
      </w:r>
      <w:r>
        <w:rPr>
          <w:color w:val="000000"/>
          <w:sz w:val="20"/>
          <w:szCs w:val="20"/>
        </w:rPr>
        <w:t>X0R</w:t>
      </w:r>
      <w:r>
        <w:rPr>
          <w:rFonts w:hint="eastAsia"/>
          <w:color w:val="000000"/>
          <w:sz w:val="20"/>
          <w:szCs w:val="20"/>
        </w:rPr>
        <w:t>）算法。</w:t>
      </w:r>
    </w:p>
    <w:p>
      <w:pPr>
        <w:ind w:firstLine="420"/>
        <w:rPr>
          <w:color w:val="000000"/>
          <w:sz w:val="20"/>
          <w:szCs w:val="20"/>
        </w:rPr>
      </w:pPr>
      <w:r>
        <w:rPr>
          <w:rFonts w:hint="eastAsia"/>
          <w:color w:val="000000"/>
          <w:sz w:val="20"/>
          <w:szCs w:val="20"/>
        </w:rPr>
        <w:t>按照下列步骤产生</w:t>
      </w:r>
      <w:r>
        <w:rPr>
          <w:color w:val="000000"/>
          <w:sz w:val="20"/>
          <w:szCs w:val="20"/>
        </w:rPr>
        <w:t>CRC-16</w:t>
      </w:r>
      <w:r>
        <w:rPr>
          <w:rFonts w:hint="eastAsia"/>
          <w:color w:val="000000"/>
          <w:sz w:val="20"/>
          <w:szCs w:val="20"/>
        </w:rPr>
        <w:t>的校验和：</w:t>
      </w:r>
    </w:p>
    <w:p>
      <w:pPr>
        <w:numPr>
          <w:ilvl w:val="0"/>
          <w:numId w:val="4"/>
        </w:numPr>
        <w:rPr>
          <w:color w:val="000000"/>
          <w:sz w:val="20"/>
          <w:szCs w:val="20"/>
        </w:rPr>
      </w:pPr>
      <w:r>
        <w:rPr>
          <w:rFonts w:hint="eastAsia"/>
          <w:color w:val="000000"/>
          <w:sz w:val="20"/>
          <w:szCs w:val="20"/>
        </w:rPr>
        <w:t>省略发生器最有意义的位，并且把位的顺序颠倒过来。形成一个新的多项式，结果是</w:t>
      </w:r>
      <w:r>
        <w:rPr>
          <w:color w:val="000000"/>
          <w:sz w:val="20"/>
          <w:szCs w:val="20"/>
        </w:rPr>
        <w:t>1010000000000001</w:t>
      </w:r>
      <w:r>
        <w:rPr>
          <w:rFonts w:hint="eastAsia"/>
          <w:color w:val="000000"/>
          <w:sz w:val="20"/>
          <w:szCs w:val="20"/>
        </w:rPr>
        <w:t>或者</w:t>
      </w:r>
      <w:r>
        <w:rPr>
          <w:color w:val="000000"/>
          <w:sz w:val="20"/>
          <w:szCs w:val="20"/>
        </w:rPr>
        <w:t>16</w:t>
      </w:r>
      <w:r>
        <w:rPr>
          <w:rFonts w:hint="eastAsia"/>
          <w:color w:val="000000"/>
          <w:sz w:val="20"/>
          <w:szCs w:val="20"/>
        </w:rPr>
        <w:t>进制的</w:t>
      </w:r>
      <w:r>
        <w:rPr>
          <w:color w:val="000000"/>
          <w:sz w:val="20"/>
          <w:szCs w:val="20"/>
        </w:rPr>
        <w:t>A001</w:t>
      </w:r>
      <w:r>
        <w:rPr>
          <w:rFonts w:hint="eastAsia"/>
          <w:color w:val="000000"/>
          <w:sz w:val="20"/>
          <w:szCs w:val="20"/>
        </w:rPr>
        <w:t>。</w:t>
      </w:r>
    </w:p>
    <w:p>
      <w:pPr>
        <w:numPr>
          <w:ilvl w:val="0"/>
          <w:numId w:val="4"/>
        </w:numPr>
        <w:rPr>
          <w:color w:val="000000"/>
          <w:sz w:val="20"/>
          <w:szCs w:val="20"/>
        </w:rPr>
      </w:pPr>
      <w:r>
        <w:rPr>
          <w:rFonts w:hint="eastAsia"/>
          <w:color w:val="000000"/>
          <w:sz w:val="20"/>
          <w:szCs w:val="20"/>
        </w:rPr>
        <w:t>将全部</w:t>
      </w:r>
      <w:r>
        <w:rPr>
          <w:color w:val="000000"/>
          <w:sz w:val="20"/>
          <w:szCs w:val="20"/>
        </w:rPr>
        <w:t>1</w:t>
      </w:r>
      <w:r>
        <w:rPr>
          <w:rFonts w:hint="eastAsia"/>
          <w:color w:val="000000"/>
          <w:sz w:val="20"/>
          <w:szCs w:val="20"/>
        </w:rPr>
        <w:t>或者</w:t>
      </w:r>
      <w:r>
        <w:rPr>
          <w:color w:val="000000"/>
          <w:sz w:val="20"/>
          <w:szCs w:val="20"/>
        </w:rPr>
        <w:t>16</w:t>
      </w:r>
      <w:r>
        <w:rPr>
          <w:rFonts w:hint="eastAsia"/>
          <w:color w:val="000000"/>
          <w:sz w:val="20"/>
          <w:szCs w:val="20"/>
        </w:rPr>
        <w:t>进制</w:t>
      </w:r>
      <w:r>
        <w:rPr>
          <w:color w:val="000000"/>
          <w:sz w:val="20"/>
          <w:szCs w:val="20"/>
        </w:rPr>
        <w:t>FFFF</w:t>
      </w:r>
      <w:r>
        <w:rPr>
          <w:rFonts w:hint="eastAsia"/>
          <w:color w:val="000000"/>
          <w:sz w:val="20"/>
          <w:szCs w:val="20"/>
        </w:rPr>
        <w:t>装入</w:t>
      </w:r>
      <w:r>
        <w:rPr>
          <w:color w:val="000000"/>
          <w:sz w:val="20"/>
          <w:szCs w:val="20"/>
        </w:rPr>
        <w:t>16</w:t>
      </w:r>
      <w:r>
        <w:rPr>
          <w:rFonts w:hint="eastAsia"/>
          <w:color w:val="000000"/>
          <w:sz w:val="20"/>
          <w:szCs w:val="20"/>
        </w:rPr>
        <w:t>位寄存器。</w:t>
      </w:r>
    </w:p>
    <w:p>
      <w:pPr>
        <w:numPr>
          <w:ilvl w:val="0"/>
          <w:numId w:val="4"/>
        </w:numPr>
        <w:rPr>
          <w:color w:val="000000"/>
          <w:sz w:val="20"/>
          <w:szCs w:val="20"/>
        </w:rPr>
      </w:pPr>
      <w:r>
        <w:rPr>
          <w:rFonts w:hint="eastAsia"/>
          <w:color w:val="000000"/>
          <w:sz w:val="20"/>
          <w:szCs w:val="20"/>
        </w:rPr>
        <w:t>用</w:t>
      </w:r>
      <w:r>
        <w:rPr>
          <w:color w:val="000000"/>
          <w:sz w:val="20"/>
          <w:szCs w:val="20"/>
        </w:rPr>
        <w:t>16</w:t>
      </w:r>
      <w:r>
        <w:rPr>
          <w:rFonts w:hint="eastAsia"/>
          <w:color w:val="000000"/>
          <w:sz w:val="20"/>
          <w:szCs w:val="20"/>
        </w:rPr>
        <w:t>位寄存器中低阶字节对第一个资料字节进行</w:t>
      </w:r>
      <w:r>
        <w:rPr>
          <w:color w:val="000000"/>
          <w:sz w:val="20"/>
          <w:szCs w:val="20"/>
        </w:rPr>
        <w:t>XOR</w:t>
      </w:r>
      <w:r>
        <w:rPr>
          <w:rFonts w:hint="eastAsia"/>
          <w:color w:val="000000"/>
          <w:sz w:val="20"/>
          <w:szCs w:val="20"/>
        </w:rPr>
        <w:t>运算，把结果存入</w:t>
      </w:r>
      <w:r>
        <w:rPr>
          <w:color w:val="000000"/>
          <w:sz w:val="20"/>
          <w:szCs w:val="20"/>
        </w:rPr>
        <w:t>16</w:t>
      </w:r>
      <w:r>
        <w:rPr>
          <w:rFonts w:hint="eastAsia"/>
          <w:color w:val="000000"/>
          <w:sz w:val="20"/>
          <w:szCs w:val="20"/>
        </w:rPr>
        <w:t>位寄存器。</w:t>
      </w:r>
    </w:p>
    <w:p>
      <w:pPr>
        <w:numPr>
          <w:ilvl w:val="0"/>
          <w:numId w:val="4"/>
        </w:numPr>
        <w:rPr>
          <w:color w:val="000000"/>
          <w:sz w:val="20"/>
          <w:szCs w:val="20"/>
        </w:rPr>
      </w:pPr>
      <w:r>
        <w:rPr>
          <w:rFonts w:hint="eastAsia"/>
          <w:color w:val="000000"/>
          <w:sz w:val="20"/>
          <w:szCs w:val="20"/>
        </w:rPr>
        <w:t>把</w:t>
      </w:r>
      <w:r>
        <w:rPr>
          <w:color w:val="000000"/>
          <w:sz w:val="20"/>
          <w:szCs w:val="20"/>
        </w:rPr>
        <w:t>16</w:t>
      </w:r>
      <w:r>
        <w:rPr>
          <w:rFonts w:hint="eastAsia"/>
          <w:color w:val="000000"/>
          <w:sz w:val="20"/>
          <w:szCs w:val="20"/>
        </w:rPr>
        <w:t>位寄存器向右移一位。如果溢出位为</w:t>
      </w:r>
      <w:r>
        <w:rPr>
          <w:color w:val="000000"/>
          <w:sz w:val="20"/>
          <w:szCs w:val="20"/>
        </w:rPr>
        <w:t>1</w:t>
      </w:r>
      <w:r>
        <w:rPr>
          <w:rFonts w:hint="eastAsia"/>
          <w:color w:val="000000"/>
          <w:sz w:val="20"/>
          <w:szCs w:val="20"/>
        </w:rPr>
        <w:t>，则转向第</w:t>
      </w:r>
      <w:r>
        <w:rPr>
          <w:color w:val="000000"/>
          <w:sz w:val="20"/>
          <w:szCs w:val="20"/>
        </w:rPr>
        <w:t>5</w:t>
      </w:r>
      <w:r>
        <w:rPr>
          <w:rFonts w:hint="eastAsia"/>
          <w:color w:val="000000"/>
          <w:sz w:val="20"/>
          <w:szCs w:val="20"/>
        </w:rPr>
        <w:t>步骤，否则转向第</w:t>
      </w:r>
      <w:r>
        <w:rPr>
          <w:color w:val="000000"/>
          <w:sz w:val="20"/>
          <w:szCs w:val="20"/>
        </w:rPr>
        <w:t>6</w:t>
      </w:r>
      <w:r>
        <w:rPr>
          <w:rFonts w:hint="eastAsia"/>
          <w:color w:val="000000"/>
          <w:sz w:val="20"/>
          <w:szCs w:val="20"/>
        </w:rPr>
        <w:t>步骤。</w:t>
      </w:r>
    </w:p>
    <w:p>
      <w:pPr>
        <w:numPr>
          <w:ilvl w:val="0"/>
          <w:numId w:val="4"/>
        </w:numPr>
        <w:rPr>
          <w:color w:val="000000"/>
          <w:sz w:val="20"/>
          <w:szCs w:val="20"/>
        </w:rPr>
      </w:pPr>
      <w:r>
        <w:rPr>
          <w:rFonts w:hint="eastAsia"/>
          <w:color w:val="000000"/>
          <w:sz w:val="20"/>
          <w:szCs w:val="20"/>
        </w:rPr>
        <w:t>用新的发生器多项式对</w:t>
      </w:r>
      <w:r>
        <w:rPr>
          <w:color w:val="000000"/>
          <w:sz w:val="20"/>
          <w:szCs w:val="20"/>
        </w:rPr>
        <w:t>16</w:t>
      </w:r>
      <w:r>
        <w:rPr>
          <w:rFonts w:hint="eastAsia"/>
          <w:color w:val="000000"/>
          <w:sz w:val="20"/>
          <w:szCs w:val="20"/>
        </w:rPr>
        <w:t>位寄存器执行</w:t>
      </w:r>
      <w:r>
        <w:rPr>
          <w:color w:val="000000"/>
          <w:sz w:val="20"/>
          <w:szCs w:val="20"/>
        </w:rPr>
        <w:t>MOR</w:t>
      </w:r>
      <w:r>
        <w:rPr>
          <w:rFonts w:hint="eastAsia"/>
          <w:color w:val="000000"/>
          <w:sz w:val="20"/>
          <w:szCs w:val="20"/>
        </w:rPr>
        <w:t>运算，并且把结果存入</w:t>
      </w:r>
      <w:r>
        <w:rPr>
          <w:color w:val="000000"/>
          <w:sz w:val="20"/>
          <w:szCs w:val="20"/>
        </w:rPr>
        <w:t>16</w:t>
      </w:r>
      <w:r>
        <w:rPr>
          <w:rFonts w:hint="eastAsia"/>
          <w:color w:val="000000"/>
          <w:sz w:val="20"/>
          <w:szCs w:val="20"/>
        </w:rPr>
        <w:t>步骤。</w:t>
      </w:r>
    </w:p>
    <w:p>
      <w:pPr>
        <w:numPr>
          <w:ilvl w:val="0"/>
          <w:numId w:val="4"/>
        </w:numPr>
        <w:rPr>
          <w:color w:val="000000"/>
          <w:sz w:val="20"/>
          <w:szCs w:val="20"/>
        </w:rPr>
      </w:pPr>
      <w:r>
        <w:rPr>
          <w:rFonts w:hint="eastAsia"/>
          <w:color w:val="000000"/>
          <w:sz w:val="20"/>
          <w:szCs w:val="20"/>
        </w:rPr>
        <w:t>重复步骤</w:t>
      </w:r>
      <w:r>
        <w:rPr>
          <w:color w:val="000000"/>
          <w:sz w:val="20"/>
          <w:szCs w:val="20"/>
        </w:rPr>
        <w:t>4</w:t>
      </w:r>
      <w:r>
        <w:rPr>
          <w:rFonts w:hint="eastAsia"/>
          <w:color w:val="000000"/>
          <w:sz w:val="20"/>
          <w:szCs w:val="20"/>
        </w:rPr>
        <w:t>，直到移位元</w:t>
      </w:r>
      <w:r>
        <w:rPr>
          <w:color w:val="000000"/>
          <w:sz w:val="20"/>
          <w:szCs w:val="20"/>
        </w:rPr>
        <w:t>8</w:t>
      </w:r>
      <w:r>
        <w:rPr>
          <w:rFonts w:hint="eastAsia"/>
          <w:color w:val="000000"/>
          <w:sz w:val="20"/>
          <w:szCs w:val="20"/>
        </w:rPr>
        <w:t>次为止。</w:t>
      </w:r>
    </w:p>
    <w:p>
      <w:pPr>
        <w:numPr>
          <w:ilvl w:val="0"/>
          <w:numId w:val="4"/>
        </w:numPr>
        <w:rPr>
          <w:color w:val="000000"/>
          <w:sz w:val="20"/>
          <w:szCs w:val="20"/>
        </w:rPr>
      </w:pPr>
      <w:r>
        <w:rPr>
          <w:rFonts w:hint="eastAsia"/>
          <w:color w:val="000000"/>
          <w:sz w:val="20"/>
          <w:szCs w:val="20"/>
        </w:rPr>
        <w:t>用</w:t>
      </w:r>
      <w:r>
        <w:rPr>
          <w:color w:val="000000"/>
          <w:sz w:val="20"/>
          <w:szCs w:val="20"/>
        </w:rPr>
        <w:t>16</w:t>
      </w:r>
      <w:r>
        <w:rPr>
          <w:rFonts w:hint="eastAsia"/>
          <w:color w:val="000000"/>
          <w:sz w:val="20"/>
          <w:szCs w:val="20"/>
        </w:rPr>
        <w:t>位寄存器的第阶字节对下一个资料字节进行</w:t>
      </w:r>
      <w:r>
        <w:rPr>
          <w:color w:val="000000"/>
          <w:sz w:val="20"/>
          <w:szCs w:val="20"/>
        </w:rPr>
        <w:t>XOR</w:t>
      </w:r>
      <w:r>
        <w:rPr>
          <w:rFonts w:hint="eastAsia"/>
          <w:color w:val="000000"/>
          <w:sz w:val="20"/>
          <w:szCs w:val="20"/>
        </w:rPr>
        <w:t>运算，将结果存入</w:t>
      </w:r>
      <w:r>
        <w:rPr>
          <w:color w:val="000000"/>
          <w:sz w:val="20"/>
          <w:szCs w:val="20"/>
        </w:rPr>
        <w:t>16</w:t>
      </w:r>
      <w:r>
        <w:rPr>
          <w:rFonts w:hint="eastAsia"/>
          <w:color w:val="000000"/>
          <w:sz w:val="20"/>
          <w:szCs w:val="20"/>
        </w:rPr>
        <w:t>位寄存器。</w:t>
      </w:r>
    </w:p>
    <w:p>
      <w:pPr>
        <w:numPr>
          <w:ilvl w:val="0"/>
          <w:numId w:val="4"/>
        </w:numPr>
        <w:rPr>
          <w:color w:val="000000"/>
          <w:sz w:val="20"/>
          <w:szCs w:val="20"/>
        </w:rPr>
      </w:pPr>
      <w:r>
        <w:rPr>
          <w:rFonts w:hint="eastAsia"/>
          <w:color w:val="000000"/>
          <w:sz w:val="20"/>
          <w:szCs w:val="20"/>
        </w:rPr>
        <w:t>重复步骤</w:t>
      </w:r>
      <w:r>
        <w:rPr>
          <w:color w:val="000000"/>
          <w:sz w:val="20"/>
          <w:szCs w:val="20"/>
        </w:rPr>
        <w:t>4-7</w:t>
      </w:r>
      <w:r>
        <w:rPr>
          <w:rFonts w:hint="eastAsia"/>
          <w:color w:val="000000"/>
          <w:sz w:val="20"/>
          <w:szCs w:val="20"/>
        </w:rPr>
        <w:t>，直到小包的所有字节都已经用</w:t>
      </w:r>
      <w:r>
        <w:rPr>
          <w:color w:val="000000"/>
          <w:sz w:val="20"/>
          <w:szCs w:val="20"/>
        </w:rPr>
        <w:t>16</w:t>
      </w:r>
      <w:r>
        <w:rPr>
          <w:rFonts w:hint="eastAsia"/>
          <w:color w:val="000000"/>
          <w:sz w:val="20"/>
          <w:szCs w:val="20"/>
        </w:rPr>
        <w:t>位寄存器执行了</w:t>
      </w:r>
      <w:r>
        <w:rPr>
          <w:color w:val="000000"/>
          <w:sz w:val="20"/>
          <w:szCs w:val="20"/>
        </w:rPr>
        <w:t>XOR</w:t>
      </w:r>
      <w:r>
        <w:rPr>
          <w:rFonts w:hint="eastAsia"/>
          <w:color w:val="000000"/>
          <w:sz w:val="20"/>
          <w:szCs w:val="20"/>
        </w:rPr>
        <w:t>运算为止。</w:t>
      </w:r>
    </w:p>
    <w:p>
      <w:pPr>
        <w:numPr>
          <w:ilvl w:val="0"/>
          <w:numId w:val="4"/>
        </w:numPr>
        <w:rPr>
          <w:color w:val="000000"/>
          <w:sz w:val="20"/>
          <w:szCs w:val="20"/>
        </w:rPr>
      </w:pPr>
      <w:r>
        <w:rPr>
          <w:color w:val="000000"/>
          <w:sz w:val="20"/>
          <w:szCs w:val="20"/>
        </w:rPr>
        <w:t>16</w:t>
      </w:r>
      <w:r>
        <w:rPr>
          <w:rFonts w:hint="eastAsia"/>
          <w:color w:val="000000"/>
          <w:sz w:val="20"/>
          <w:szCs w:val="20"/>
        </w:rPr>
        <w:t>位寄存器的内容就是</w:t>
      </w:r>
      <w:r>
        <w:rPr>
          <w:color w:val="000000"/>
          <w:sz w:val="20"/>
          <w:szCs w:val="20"/>
        </w:rPr>
        <w:t>CRC-16</w:t>
      </w:r>
    </w:p>
    <w:p>
      <w:pPr>
        <w:ind w:left="420"/>
        <w:rPr>
          <w:color w:val="000000"/>
          <w:sz w:val="20"/>
          <w:szCs w:val="20"/>
        </w:rPr>
      </w:pPr>
    </w:p>
    <w:p>
      <w:pPr>
        <w:ind w:left="420"/>
        <w:rPr>
          <w:color w:val="000000"/>
          <w:sz w:val="20"/>
          <w:szCs w:val="20"/>
        </w:rPr>
      </w:pPr>
      <w:r>
        <w:rPr>
          <w:rFonts w:hint="eastAsia"/>
          <w:color w:val="000000"/>
          <w:sz w:val="20"/>
          <w:szCs w:val="20"/>
        </w:rPr>
        <w:t>下面的例子是对</w:t>
      </w:r>
      <w:r>
        <w:rPr>
          <w:color w:val="000000"/>
          <w:sz w:val="20"/>
          <w:szCs w:val="20"/>
        </w:rPr>
        <w:t>16</w:t>
      </w:r>
      <w:r>
        <w:rPr>
          <w:rFonts w:hint="eastAsia"/>
          <w:color w:val="000000"/>
          <w:sz w:val="20"/>
          <w:szCs w:val="20"/>
        </w:rPr>
        <w:t>进制的</w:t>
      </w:r>
      <w:r>
        <w:rPr>
          <w:b/>
          <w:bCs/>
          <w:color w:val="000000"/>
          <w:sz w:val="20"/>
          <w:szCs w:val="20"/>
        </w:rPr>
        <w:t>6403</w:t>
      </w:r>
      <w:r>
        <w:rPr>
          <w:rFonts w:hint="eastAsia"/>
          <w:color w:val="000000"/>
          <w:sz w:val="20"/>
          <w:szCs w:val="20"/>
        </w:rPr>
        <w:t>这个字节进行</w:t>
      </w:r>
      <w:r>
        <w:rPr>
          <w:color w:val="000000"/>
          <w:sz w:val="20"/>
          <w:szCs w:val="20"/>
        </w:rPr>
        <w:t>CRC</w:t>
      </w:r>
      <w:r>
        <w:rPr>
          <w:rFonts w:hint="eastAsia"/>
          <w:color w:val="000000"/>
          <w:sz w:val="20"/>
          <w:szCs w:val="20"/>
        </w:rPr>
        <w:t>计算。</w:t>
      </w:r>
    </w:p>
    <w:p>
      <w:pPr>
        <w:ind w:left="420"/>
        <w:rPr>
          <w:color w:val="000000"/>
          <w:sz w:val="20"/>
          <w:szCs w:val="20"/>
        </w:rPr>
      </w:pPr>
    </w:p>
    <w:tbl>
      <w:tblPr>
        <w:tblStyle w:val="27"/>
        <w:tblW w:w="7320" w:type="dxa"/>
        <w:jc w:val="center"/>
        <w:tblInd w:w="0"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818"/>
        <w:gridCol w:w="818"/>
        <w:gridCol w:w="1656"/>
        <w:gridCol w:w="2496"/>
        <w:gridCol w:w="714"/>
        <w:gridCol w:w="818"/>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b/>
                <w:bCs/>
                <w:color w:val="000000"/>
                <w:sz w:val="20"/>
                <w:szCs w:val="20"/>
              </w:rPr>
            </w:pPr>
            <w:r>
              <w:rPr>
                <w:rFonts w:hint="eastAsia"/>
                <w:b/>
                <w:bCs/>
                <w:color w:val="000000"/>
                <w:sz w:val="20"/>
                <w:szCs w:val="20"/>
              </w:rPr>
              <w:t>步骤</w:t>
            </w:r>
          </w:p>
        </w:tc>
        <w:tc>
          <w:tcPr>
            <w:tcW w:w="818" w:type="dxa"/>
            <w:shd w:val="pct20" w:color="000000" w:fill="FFFFFF"/>
            <w:vAlign w:val="center"/>
          </w:tcPr>
          <w:p>
            <w:pPr>
              <w:rPr>
                <w:b/>
                <w:bCs/>
                <w:color w:val="000000"/>
                <w:sz w:val="20"/>
                <w:szCs w:val="20"/>
              </w:rPr>
            </w:pPr>
            <w:r>
              <w:rPr>
                <w:rFonts w:hint="eastAsia"/>
                <w:b/>
                <w:bCs/>
                <w:color w:val="000000"/>
                <w:sz w:val="20"/>
                <w:szCs w:val="20"/>
              </w:rPr>
              <w:t>字节</w:t>
            </w:r>
          </w:p>
        </w:tc>
        <w:tc>
          <w:tcPr>
            <w:tcW w:w="1656" w:type="dxa"/>
            <w:shd w:val="pct20" w:color="000000" w:fill="FFFFFF"/>
            <w:vAlign w:val="center"/>
          </w:tcPr>
          <w:p>
            <w:pPr>
              <w:rPr>
                <w:b/>
                <w:bCs/>
                <w:color w:val="000000"/>
                <w:sz w:val="20"/>
                <w:szCs w:val="20"/>
              </w:rPr>
            </w:pPr>
            <w:r>
              <w:rPr>
                <w:rFonts w:hint="eastAsia"/>
                <w:b/>
                <w:bCs/>
                <w:color w:val="000000"/>
                <w:sz w:val="20"/>
                <w:szCs w:val="20"/>
              </w:rPr>
              <w:t>动作</w:t>
            </w:r>
          </w:p>
        </w:tc>
        <w:tc>
          <w:tcPr>
            <w:tcW w:w="2496" w:type="dxa"/>
            <w:shd w:val="pct20" w:color="000000" w:fill="FFFFFF"/>
            <w:vAlign w:val="center"/>
          </w:tcPr>
          <w:p>
            <w:pPr>
              <w:rPr>
                <w:b/>
                <w:bCs/>
                <w:color w:val="000000"/>
                <w:sz w:val="20"/>
                <w:szCs w:val="20"/>
              </w:rPr>
            </w:pPr>
            <w:r>
              <w:rPr>
                <w:rFonts w:hint="eastAsia"/>
                <w:b/>
                <w:bCs/>
                <w:color w:val="000000"/>
                <w:sz w:val="20"/>
                <w:szCs w:val="20"/>
              </w:rPr>
              <w:t>寄存器</w:t>
            </w:r>
          </w:p>
        </w:tc>
        <w:tc>
          <w:tcPr>
            <w:tcW w:w="714" w:type="dxa"/>
            <w:shd w:val="pct20" w:color="000000" w:fill="FFFFFF"/>
            <w:vAlign w:val="center"/>
          </w:tcPr>
          <w:p>
            <w:pPr>
              <w:rPr>
                <w:b/>
                <w:bCs/>
                <w:color w:val="000000"/>
                <w:sz w:val="20"/>
                <w:szCs w:val="20"/>
              </w:rPr>
            </w:pPr>
            <w:r>
              <w:rPr>
                <w:rFonts w:hint="eastAsia"/>
                <w:b/>
                <w:bCs/>
                <w:color w:val="000000"/>
                <w:sz w:val="20"/>
                <w:szCs w:val="20"/>
              </w:rPr>
              <w:t>位</w:t>
            </w:r>
            <w:r>
              <w:rPr>
                <w:b/>
                <w:bCs/>
                <w:color w:val="000000"/>
                <w:sz w:val="20"/>
                <w:szCs w:val="20"/>
              </w:rPr>
              <w:t>#</w:t>
            </w:r>
          </w:p>
        </w:tc>
        <w:tc>
          <w:tcPr>
            <w:tcW w:w="818" w:type="dxa"/>
            <w:shd w:val="pct20" w:color="000000" w:fill="FFFFFF"/>
            <w:vAlign w:val="center"/>
          </w:tcPr>
          <w:p>
            <w:pPr>
              <w:rPr>
                <w:b/>
                <w:bCs/>
                <w:color w:val="000000"/>
                <w:sz w:val="20"/>
                <w:szCs w:val="20"/>
              </w:rPr>
            </w:pPr>
            <w:r>
              <w:rPr>
                <w:rFonts w:hint="eastAsia"/>
                <w:b/>
                <w:bCs/>
                <w:color w:val="000000"/>
                <w:sz w:val="20"/>
                <w:szCs w:val="20"/>
              </w:rPr>
              <w:t>移位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2</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初值</w:t>
            </w:r>
          </w:p>
        </w:tc>
        <w:tc>
          <w:tcPr>
            <w:tcW w:w="2496" w:type="dxa"/>
            <w:shd w:val="pct5" w:color="000000" w:fill="FFFFFF"/>
            <w:vAlign w:val="center"/>
          </w:tcPr>
          <w:p>
            <w:pPr>
              <w:rPr>
                <w:color w:val="000000"/>
                <w:sz w:val="20"/>
                <w:szCs w:val="20"/>
              </w:rPr>
            </w:pPr>
            <w:r>
              <w:rPr>
                <w:color w:val="000000"/>
                <w:sz w:val="20"/>
                <w:szCs w:val="20"/>
              </w:rPr>
              <w:t>1111 1111 1111 1111</w:t>
            </w:r>
          </w:p>
        </w:tc>
        <w:tc>
          <w:tcPr>
            <w:tcW w:w="714" w:type="dxa"/>
            <w:shd w:val="pct5" w:color="000000" w:fill="FFFFFF"/>
            <w:vAlign w:val="center"/>
          </w:tcPr>
          <w:p>
            <w:pPr>
              <w:rPr>
                <w:color w:val="000000"/>
                <w:sz w:val="20"/>
                <w:szCs w:val="20"/>
              </w:rPr>
            </w:pPr>
          </w:p>
        </w:tc>
        <w:tc>
          <w:tcPr>
            <w:tcW w:w="818" w:type="dxa"/>
            <w:shd w:val="pct5" w:color="000000" w:fill="FFFFFF"/>
            <w:vAlign w:val="center"/>
          </w:tcPr>
          <w:p>
            <w:pP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p>
        </w:tc>
        <w:tc>
          <w:tcPr>
            <w:tcW w:w="818" w:type="dxa"/>
            <w:shd w:val="pct20" w:color="000000" w:fill="FFFFFF"/>
            <w:vAlign w:val="center"/>
          </w:tcPr>
          <w:p>
            <w:pPr>
              <w:rPr>
                <w:color w:val="000000"/>
                <w:sz w:val="20"/>
                <w:szCs w:val="20"/>
              </w:rPr>
            </w:pPr>
            <w:r>
              <w:rPr>
                <w:color w:val="000000"/>
                <w:sz w:val="20"/>
                <w:szCs w:val="20"/>
              </w:rPr>
              <w:t>1</w:t>
            </w:r>
          </w:p>
        </w:tc>
        <w:tc>
          <w:tcPr>
            <w:tcW w:w="1656" w:type="dxa"/>
            <w:shd w:val="pct20" w:color="000000" w:fill="FFFFFF"/>
            <w:vAlign w:val="center"/>
          </w:tcPr>
          <w:p>
            <w:pPr>
              <w:rPr>
                <w:color w:val="000000"/>
                <w:sz w:val="20"/>
                <w:szCs w:val="20"/>
              </w:rPr>
            </w:pPr>
            <w:r>
              <w:rPr>
                <w:rFonts w:hint="eastAsia"/>
                <w:color w:val="000000"/>
                <w:sz w:val="20"/>
                <w:szCs w:val="20"/>
              </w:rPr>
              <w:t>装入第一字节</w:t>
            </w:r>
          </w:p>
        </w:tc>
        <w:tc>
          <w:tcPr>
            <w:tcW w:w="2496" w:type="dxa"/>
            <w:shd w:val="pct20" w:color="000000" w:fill="FFFFFF"/>
            <w:vAlign w:val="center"/>
          </w:tcPr>
          <w:p>
            <w:pPr>
              <w:rPr>
                <w:color w:val="000000"/>
                <w:sz w:val="20"/>
                <w:szCs w:val="20"/>
              </w:rPr>
            </w:pPr>
            <w:r>
              <w:rPr>
                <w:color w:val="000000"/>
                <w:sz w:val="20"/>
                <w:szCs w:val="20"/>
              </w:rPr>
              <w:t>0000 0000 0110 0100</w:t>
            </w:r>
          </w:p>
        </w:tc>
        <w:tc>
          <w:tcPr>
            <w:tcW w:w="714" w:type="dxa"/>
            <w:shd w:val="pct20" w:color="000000" w:fill="FFFFFF"/>
            <w:vAlign w:val="center"/>
          </w:tcPr>
          <w:p>
            <w:pPr>
              <w:rPr>
                <w:color w:val="000000"/>
                <w:sz w:val="20"/>
                <w:szCs w:val="20"/>
              </w:rPr>
            </w:pPr>
          </w:p>
        </w:tc>
        <w:tc>
          <w:tcPr>
            <w:tcW w:w="818" w:type="dxa"/>
            <w:shd w:val="pct20" w:color="000000" w:fill="FFFFFF"/>
            <w:vAlign w:val="center"/>
          </w:tcPr>
          <w:p>
            <w:pP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3</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异或</w:t>
            </w:r>
          </w:p>
        </w:tc>
        <w:tc>
          <w:tcPr>
            <w:tcW w:w="2496" w:type="dxa"/>
            <w:shd w:val="pct5" w:color="000000" w:fill="FFFFFF"/>
            <w:vAlign w:val="center"/>
          </w:tcPr>
          <w:p>
            <w:pPr>
              <w:rPr>
                <w:color w:val="000000"/>
                <w:sz w:val="20"/>
                <w:szCs w:val="20"/>
              </w:rPr>
            </w:pPr>
            <w:r>
              <w:rPr>
                <w:color w:val="000000"/>
                <w:sz w:val="20"/>
                <w:szCs w:val="20"/>
              </w:rPr>
              <w:t>1111 1111 1001 1011</w:t>
            </w:r>
          </w:p>
        </w:tc>
        <w:tc>
          <w:tcPr>
            <w:tcW w:w="714" w:type="dxa"/>
            <w:shd w:val="pct5" w:color="000000" w:fill="FFFFFF"/>
            <w:vAlign w:val="center"/>
          </w:tcPr>
          <w:p>
            <w:pPr>
              <w:rPr>
                <w:color w:val="000000"/>
                <w:sz w:val="20"/>
                <w:szCs w:val="20"/>
              </w:rPr>
            </w:pPr>
          </w:p>
        </w:tc>
        <w:tc>
          <w:tcPr>
            <w:tcW w:w="818" w:type="dxa"/>
            <w:shd w:val="pct5" w:color="000000" w:fill="FFFFFF"/>
            <w:vAlign w:val="center"/>
          </w:tcPr>
          <w:p>
            <w:pP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r>
              <w:rPr>
                <w:color w:val="000000"/>
                <w:sz w:val="20"/>
                <w:szCs w:val="20"/>
              </w:rPr>
              <w:t>4</w:t>
            </w: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rFonts w:hint="eastAsia"/>
                <w:color w:val="000000"/>
                <w:sz w:val="20"/>
                <w:szCs w:val="20"/>
              </w:rPr>
              <w:t>右移一位</w:t>
            </w:r>
          </w:p>
        </w:tc>
        <w:tc>
          <w:tcPr>
            <w:tcW w:w="2496" w:type="dxa"/>
            <w:shd w:val="pct20" w:color="000000" w:fill="FFFFFF"/>
            <w:vAlign w:val="center"/>
          </w:tcPr>
          <w:p>
            <w:pPr>
              <w:rPr>
                <w:color w:val="000000"/>
                <w:sz w:val="20"/>
                <w:szCs w:val="20"/>
              </w:rPr>
            </w:pPr>
            <w:r>
              <w:rPr>
                <w:color w:val="000000"/>
                <w:sz w:val="20"/>
                <w:szCs w:val="20"/>
              </w:rPr>
              <w:t>0111 1111 1100 1101</w:t>
            </w:r>
          </w:p>
        </w:tc>
        <w:tc>
          <w:tcPr>
            <w:tcW w:w="714" w:type="dxa"/>
            <w:shd w:val="pct20" w:color="000000" w:fill="FFFFFF"/>
            <w:vAlign w:val="center"/>
          </w:tcPr>
          <w:p>
            <w:pPr>
              <w:rPr>
                <w:color w:val="000000"/>
                <w:sz w:val="20"/>
                <w:szCs w:val="20"/>
              </w:rPr>
            </w:pPr>
            <w:r>
              <w:rPr>
                <w:color w:val="000000"/>
                <w:sz w:val="20"/>
                <w:szCs w:val="20"/>
              </w:rPr>
              <w:t>1</w:t>
            </w:r>
          </w:p>
        </w:tc>
        <w:tc>
          <w:tcPr>
            <w:tcW w:w="818" w:type="dxa"/>
            <w:shd w:val="pct20" w:color="000000" w:fill="FFFFFF"/>
            <w:vAlign w:val="center"/>
          </w:tcPr>
          <w:p>
            <w:pPr>
              <w:rPr>
                <w:color w:val="000000"/>
                <w:sz w:val="20"/>
                <w:szCs w:val="20"/>
              </w:rPr>
            </w:pPr>
            <w:r>
              <w:rPr>
                <w:color w:val="000000"/>
                <w:sz w:val="20"/>
                <w:szCs w:val="20"/>
              </w:rPr>
              <w:t>1</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5a</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异或多项式</w:t>
            </w:r>
          </w:p>
        </w:tc>
        <w:tc>
          <w:tcPr>
            <w:tcW w:w="2496" w:type="dxa"/>
            <w:shd w:val="pct5" w:color="000000" w:fill="FFFFFF"/>
            <w:vAlign w:val="center"/>
          </w:tcPr>
          <w:p>
            <w:pPr>
              <w:rPr>
                <w:color w:val="000000"/>
                <w:sz w:val="20"/>
                <w:szCs w:val="20"/>
              </w:rPr>
            </w:pPr>
            <w:r>
              <w:rPr>
                <w:color w:val="000000"/>
                <w:sz w:val="20"/>
                <w:szCs w:val="20"/>
              </w:rPr>
              <w:t xml:space="preserve">1101 1111 1100 1100 </w:t>
            </w:r>
          </w:p>
        </w:tc>
        <w:tc>
          <w:tcPr>
            <w:tcW w:w="714" w:type="dxa"/>
            <w:shd w:val="pct5" w:color="000000" w:fill="FFFFFF"/>
            <w:vAlign w:val="center"/>
          </w:tcPr>
          <w:p>
            <w:pPr>
              <w:rPr>
                <w:color w:val="000000"/>
                <w:sz w:val="20"/>
                <w:szCs w:val="20"/>
              </w:rPr>
            </w:pPr>
          </w:p>
        </w:tc>
        <w:tc>
          <w:tcPr>
            <w:tcW w:w="818" w:type="dxa"/>
            <w:shd w:val="pct5" w:color="000000" w:fill="FFFFFF"/>
            <w:vAlign w:val="center"/>
          </w:tcPr>
          <w:p>
            <w:pP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r>
              <w:rPr>
                <w:color w:val="000000"/>
                <w:sz w:val="20"/>
                <w:szCs w:val="20"/>
              </w:rPr>
              <w:t>4</w:t>
            </w: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rFonts w:hint="eastAsia"/>
                <w:color w:val="000000"/>
                <w:sz w:val="20"/>
                <w:szCs w:val="20"/>
              </w:rPr>
              <w:t>右移一位</w:t>
            </w:r>
          </w:p>
        </w:tc>
        <w:tc>
          <w:tcPr>
            <w:tcW w:w="2496" w:type="dxa"/>
            <w:shd w:val="pct20" w:color="000000" w:fill="FFFFFF"/>
            <w:vAlign w:val="center"/>
          </w:tcPr>
          <w:p>
            <w:pPr>
              <w:rPr>
                <w:color w:val="000000"/>
                <w:sz w:val="20"/>
                <w:szCs w:val="20"/>
              </w:rPr>
            </w:pPr>
            <w:r>
              <w:rPr>
                <w:color w:val="000000"/>
                <w:sz w:val="20"/>
                <w:szCs w:val="20"/>
              </w:rPr>
              <w:t>0110 1111 1110 0110</w:t>
            </w:r>
          </w:p>
        </w:tc>
        <w:tc>
          <w:tcPr>
            <w:tcW w:w="714" w:type="dxa"/>
            <w:shd w:val="pct20" w:color="000000" w:fill="FFFFFF"/>
            <w:vAlign w:val="center"/>
          </w:tcPr>
          <w:p>
            <w:pPr>
              <w:rPr>
                <w:color w:val="000000"/>
                <w:sz w:val="20"/>
                <w:szCs w:val="20"/>
              </w:rPr>
            </w:pPr>
            <w:r>
              <w:rPr>
                <w:color w:val="000000"/>
                <w:sz w:val="20"/>
                <w:szCs w:val="20"/>
              </w:rPr>
              <w:t>2</w:t>
            </w:r>
          </w:p>
        </w:tc>
        <w:tc>
          <w:tcPr>
            <w:tcW w:w="818" w:type="dxa"/>
            <w:shd w:val="pct20" w:color="000000" w:fill="FFFFFF"/>
            <w:vAlign w:val="center"/>
          </w:tcPr>
          <w:p>
            <w:pPr>
              <w:rPr>
                <w:color w:val="000000"/>
                <w:sz w:val="20"/>
                <w:szCs w:val="20"/>
              </w:rPr>
            </w:pPr>
            <w:r>
              <w:rPr>
                <w:color w:val="000000"/>
                <w:sz w:val="20"/>
                <w:szCs w:val="20"/>
              </w:rPr>
              <w:t>0</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4</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右移一位</w:t>
            </w:r>
          </w:p>
        </w:tc>
        <w:tc>
          <w:tcPr>
            <w:tcW w:w="2496" w:type="dxa"/>
            <w:shd w:val="pct5" w:color="000000" w:fill="FFFFFF"/>
            <w:vAlign w:val="center"/>
          </w:tcPr>
          <w:p>
            <w:pPr>
              <w:rPr>
                <w:color w:val="000000"/>
                <w:sz w:val="20"/>
                <w:szCs w:val="20"/>
              </w:rPr>
            </w:pPr>
            <w:r>
              <w:rPr>
                <w:color w:val="000000"/>
                <w:sz w:val="20"/>
                <w:szCs w:val="20"/>
              </w:rPr>
              <w:t>0011 0111 1111 0011</w:t>
            </w:r>
          </w:p>
        </w:tc>
        <w:tc>
          <w:tcPr>
            <w:tcW w:w="714" w:type="dxa"/>
            <w:shd w:val="pct5" w:color="000000" w:fill="FFFFFF"/>
            <w:vAlign w:val="center"/>
          </w:tcPr>
          <w:p>
            <w:pPr>
              <w:rPr>
                <w:color w:val="000000"/>
                <w:sz w:val="20"/>
                <w:szCs w:val="20"/>
              </w:rPr>
            </w:pPr>
            <w:r>
              <w:rPr>
                <w:color w:val="000000"/>
                <w:sz w:val="20"/>
                <w:szCs w:val="20"/>
              </w:rPr>
              <w:t>3</w:t>
            </w:r>
          </w:p>
        </w:tc>
        <w:tc>
          <w:tcPr>
            <w:tcW w:w="818" w:type="dxa"/>
            <w:shd w:val="pct5" w:color="000000" w:fill="FFFFFF"/>
            <w:vAlign w:val="center"/>
          </w:tcPr>
          <w:p>
            <w:pPr>
              <w:rPr>
                <w:color w:val="000000"/>
                <w:sz w:val="20"/>
                <w:szCs w:val="20"/>
              </w:rPr>
            </w:pPr>
            <w:r>
              <w:rPr>
                <w:color w:val="000000"/>
                <w:sz w:val="20"/>
                <w:szCs w:val="20"/>
              </w:rPr>
              <w:t>0</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r>
              <w:rPr>
                <w:color w:val="000000"/>
                <w:sz w:val="20"/>
                <w:szCs w:val="20"/>
              </w:rPr>
              <w:t>4</w:t>
            </w: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rFonts w:hint="eastAsia"/>
                <w:color w:val="000000"/>
                <w:sz w:val="20"/>
                <w:szCs w:val="20"/>
              </w:rPr>
              <w:t>右移一位</w:t>
            </w:r>
          </w:p>
        </w:tc>
        <w:tc>
          <w:tcPr>
            <w:tcW w:w="2496" w:type="dxa"/>
            <w:shd w:val="pct20" w:color="000000" w:fill="FFFFFF"/>
            <w:vAlign w:val="center"/>
          </w:tcPr>
          <w:p>
            <w:pPr>
              <w:rPr>
                <w:color w:val="000000"/>
                <w:sz w:val="20"/>
                <w:szCs w:val="20"/>
              </w:rPr>
            </w:pPr>
            <w:r>
              <w:rPr>
                <w:color w:val="000000"/>
                <w:sz w:val="20"/>
                <w:szCs w:val="20"/>
              </w:rPr>
              <w:t>0001 1011 1111 1001</w:t>
            </w:r>
          </w:p>
        </w:tc>
        <w:tc>
          <w:tcPr>
            <w:tcW w:w="714" w:type="dxa"/>
            <w:shd w:val="pct20" w:color="000000" w:fill="FFFFFF"/>
            <w:vAlign w:val="center"/>
          </w:tcPr>
          <w:p>
            <w:pPr>
              <w:rPr>
                <w:color w:val="000000"/>
                <w:sz w:val="20"/>
                <w:szCs w:val="20"/>
              </w:rPr>
            </w:pPr>
            <w:r>
              <w:rPr>
                <w:color w:val="000000"/>
                <w:sz w:val="20"/>
                <w:szCs w:val="20"/>
              </w:rPr>
              <w:t>4</w:t>
            </w:r>
          </w:p>
        </w:tc>
        <w:tc>
          <w:tcPr>
            <w:tcW w:w="818" w:type="dxa"/>
            <w:shd w:val="pct20" w:color="000000" w:fill="FFFFFF"/>
            <w:vAlign w:val="center"/>
          </w:tcPr>
          <w:p>
            <w:pPr>
              <w:rPr>
                <w:color w:val="000000"/>
                <w:sz w:val="20"/>
                <w:szCs w:val="20"/>
              </w:rPr>
            </w:pPr>
            <w:r>
              <w:rPr>
                <w:color w:val="000000"/>
                <w:sz w:val="20"/>
                <w:szCs w:val="20"/>
              </w:rPr>
              <w:t>1</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5a</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异或多项式</w:t>
            </w:r>
          </w:p>
        </w:tc>
        <w:tc>
          <w:tcPr>
            <w:tcW w:w="2496" w:type="dxa"/>
            <w:shd w:val="pct5" w:color="000000" w:fill="FFFFFF"/>
            <w:vAlign w:val="center"/>
          </w:tcPr>
          <w:p>
            <w:pPr>
              <w:rPr>
                <w:color w:val="000000"/>
                <w:sz w:val="20"/>
                <w:szCs w:val="20"/>
              </w:rPr>
            </w:pPr>
            <w:r>
              <w:rPr>
                <w:color w:val="000000"/>
                <w:sz w:val="20"/>
                <w:szCs w:val="20"/>
              </w:rPr>
              <w:t>1011 1011 1111 1000</w:t>
            </w:r>
          </w:p>
        </w:tc>
        <w:tc>
          <w:tcPr>
            <w:tcW w:w="714" w:type="dxa"/>
            <w:shd w:val="pct5" w:color="000000" w:fill="FFFFFF"/>
            <w:vAlign w:val="center"/>
          </w:tcPr>
          <w:p>
            <w:pPr>
              <w:rPr>
                <w:color w:val="000000"/>
                <w:sz w:val="20"/>
                <w:szCs w:val="20"/>
              </w:rPr>
            </w:pPr>
          </w:p>
        </w:tc>
        <w:tc>
          <w:tcPr>
            <w:tcW w:w="818" w:type="dxa"/>
            <w:shd w:val="pct5" w:color="000000" w:fill="FFFFFF"/>
            <w:vAlign w:val="center"/>
          </w:tcPr>
          <w:p>
            <w:pP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r>
              <w:rPr>
                <w:color w:val="000000"/>
                <w:sz w:val="20"/>
                <w:szCs w:val="20"/>
              </w:rPr>
              <w:t>4</w:t>
            </w: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rFonts w:hint="eastAsia"/>
                <w:color w:val="000000"/>
                <w:sz w:val="20"/>
                <w:szCs w:val="20"/>
              </w:rPr>
              <w:t>右移一位</w:t>
            </w:r>
          </w:p>
        </w:tc>
        <w:tc>
          <w:tcPr>
            <w:tcW w:w="2496" w:type="dxa"/>
            <w:shd w:val="pct20" w:color="000000" w:fill="FFFFFF"/>
            <w:vAlign w:val="center"/>
          </w:tcPr>
          <w:p>
            <w:pPr>
              <w:rPr>
                <w:color w:val="000000"/>
                <w:sz w:val="20"/>
                <w:szCs w:val="20"/>
              </w:rPr>
            </w:pPr>
            <w:r>
              <w:rPr>
                <w:color w:val="000000"/>
                <w:sz w:val="20"/>
                <w:szCs w:val="20"/>
              </w:rPr>
              <w:t>0101 1101 1111 1100</w:t>
            </w:r>
          </w:p>
        </w:tc>
        <w:tc>
          <w:tcPr>
            <w:tcW w:w="714" w:type="dxa"/>
            <w:shd w:val="pct20" w:color="000000" w:fill="FFFFFF"/>
            <w:vAlign w:val="center"/>
          </w:tcPr>
          <w:p>
            <w:pPr>
              <w:rPr>
                <w:color w:val="000000"/>
                <w:sz w:val="20"/>
                <w:szCs w:val="20"/>
              </w:rPr>
            </w:pPr>
            <w:r>
              <w:rPr>
                <w:color w:val="000000"/>
                <w:sz w:val="20"/>
                <w:szCs w:val="20"/>
              </w:rPr>
              <w:t>5</w:t>
            </w:r>
          </w:p>
        </w:tc>
        <w:tc>
          <w:tcPr>
            <w:tcW w:w="818" w:type="dxa"/>
            <w:shd w:val="pct20" w:color="000000" w:fill="FFFFFF"/>
            <w:vAlign w:val="center"/>
          </w:tcPr>
          <w:p>
            <w:pPr>
              <w:rPr>
                <w:color w:val="000000"/>
                <w:sz w:val="20"/>
                <w:szCs w:val="20"/>
              </w:rPr>
            </w:pPr>
            <w:r>
              <w:rPr>
                <w:color w:val="000000"/>
                <w:sz w:val="20"/>
                <w:szCs w:val="20"/>
              </w:rPr>
              <w:t>0</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4</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右移一位</w:t>
            </w:r>
          </w:p>
        </w:tc>
        <w:tc>
          <w:tcPr>
            <w:tcW w:w="2496" w:type="dxa"/>
            <w:shd w:val="pct5" w:color="000000" w:fill="FFFFFF"/>
            <w:vAlign w:val="center"/>
          </w:tcPr>
          <w:p>
            <w:pPr>
              <w:rPr>
                <w:color w:val="000000"/>
                <w:sz w:val="20"/>
                <w:szCs w:val="20"/>
              </w:rPr>
            </w:pPr>
            <w:r>
              <w:rPr>
                <w:color w:val="000000"/>
                <w:sz w:val="20"/>
                <w:szCs w:val="20"/>
              </w:rPr>
              <w:t>0010 1110 1111 1110</w:t>
            </w:r>
          </w:p>
        </w:tc>
        <w:tc>
          <w:tcPr>
            <w:tcW w:w="714" w:type="dxa"/>
            <w:shd w:val="pct5" w:color="000000" w:fill="FFFFFF"/>
            <w:vAlign w:val="center"/>
          </w:tcPr>
          <w:p>
            <w:pPr>
              <w:rPr>
                <w:color w:val="000000"/>
                <w:sz w:val="20"/>
                <w:szCs w:val="20"/>
              </w:rPr>
            </w:pPr>
            <w:r>
              <w:rPr>
                <w:color w:val="000000"/>
                <w:sz w:val="20"/>
                <w:szCs w:val="20"/>
              </w:rPr>
              <w:t>6</w:t>
            </w:r>
          </w:p>
        </w:tc>
        <w:tc>
          <w:tcPr>
            <w:tcW w:w="818" w:type="dxa"/>
            <w:shd w:val="pct5" w:color="000000" w:fill="FFFFFF"/>
            <w:vAlign w:val="center"/>
          </w:tcPr>
          <w:p>
            <w:pPr>
              <w:rPr>
                <w:color w:val="000000"/>
                <w:sz w:val="20"/>
                <w:szCs w:val="20"/>
              </w:rPr>
            </w:pPr>
            <w:r>
              <w:rPr>
                <w:color w:val="000000"/>
                <w:sz w:val="20"/>
                <w:szCs w:val="20"/>
              </w:rPr>
              <w:t>0</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r>
              <w:rPr>
                <w:color w:val="000000"/>
                <w:sz w:val="20"/>
                <w:szCs w:val="20"/>
              </w:rPr>
              <w:t>4</w:t>
            </w: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rFonts w:hint="eastAsia"/>
                <w:color w:val="000000"/>
                <w:sz w:val="20"/>
                <w:szCs w:val="20"/>
              </w:rPr>
              <w:t>右移一位</w:t>
            </w:r>
          </w:p>
        </w:tc>
        <w:tc>
          <w:tcPr>
            <w:tcW w:w="2496" w:type="dxa"/>
            <w:shd w:val="pct20" w:color="000000" w:fill="FFFFFF"/>
            <w:vAlign w:val="center"/>
          </w:tcPr>
          <w:p>
            <w:pPr>
              <w:rPr>
                <w:color w:val="000000"/>
                <w:sz w:val="20"/>
                <w:szCs w:val="20"/>
              </w:rPr>
            </w:pPr>
            <w:r>
              <w:rPr>
                <w:color w:val="000000"/>
                <w:sz w:val="20"/>
                <w:szCs w:val="20"/>
              </w:rPr>
              <w:t>0001 0111 0111 1111</w:t>
            </w:r>
          </w:p>
        </w:tc>
        <w:tc>
          <w:tcPr>
            <w:tcW w:w="714" w:type="dxa"/>
            <w:shd w:val="pct20" w:color="000000" w:fill="FFFFFF"/>
            <w:vAlign w:val="center"/>
          </w:tcPr>
          <w:p>
            <w:pPr>
              <w:rPr>
                <w:color w:val="000000"/>
                <w:sz w:val="20"/>
                <w:szCs w:val="20"/>
              </w:rPr>
            </w:pPr>
            <w:r>
              <w:rPr>
                <w:color w:val="000000"/>
                <w:sz w:val="20"/>
                <w:szCs w:val="20"/>
              </w:rPr>
              <w:t>7</w:t>
            </w:r>
          </w:p>
        </w:tc>
        <w:tc>
          <w:tcPr>
            <w:tcW w:w="818" w:type="dxa"/>
            <w:shd w:val="pct20" w:color="000000" w:fill="FFFFFF"/>
            <w:vAlign w:val="center"/>
          </w:tcPr>
          <w:p>
            <w:pPr>
              <w:rPr>
                <w:color w:val="000000"/>
                <w:sz w:val="20"/>
                <w:szCs w:val="20"/>
              </w:rPr>
            </w:pPr>
            <w:r>
              <w:rPr>
                <w:color w:val="000000"/>
                <w:sz w:val="20"/>
                <w:szCs w:val="20"/>
              </w:rPr>
              <w:t>0</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4</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右移一位</w:t>
            </w:r>
          </w:p>
        </w:tc>
        <w:tc>
          <w:tcPr>
            <w:tcW w:w="2496" w:type="dxa"/>
            <w:shd w:val="pct5" w:color="000000" w:fill="FFFFFF"/>
            <w:vAlign w:val="center"/>
          </w:tcPr>
          <w:p>
            <w:pPr>
              <w:rPr>
                <w:color w:val="000000"/>
                <w:sz w:val="20"/>
                <w:szCs w:val="20"/>
              </w:rPr>
            </w:pPr>
            <w:r>
              <w:rPr>
                <w:color w:val="000000"/>
                <w:sz w:val="20"/>
                <w:szCs w:val="20"/>
              </w:rPr>
              <w:t>0000 1011 1011 1111</w:t>
            </w:r>
          </w:p>
        </w:tc>
        <w:tc>
          <w:tcPr>
            <w:tcW w:w="714" w:type="dxa"/>
            <w:shd w:val="pct5" w:color="000000" w:fill="FFFFFF"/>
            <w:vAlign w:val="center"/>
          </w:tcPr>
          <w:p>
            <w:pPr>
              <w:rPr>
                <w:color w:val="000000"/>
                <w:sz w:val="20"/>
                <w:szCs w:val="20"/>
              </w:rPr>
            </w:pPr>
            <w:r>
              <w:rPr>
                <w:color w:val="000000"/>
                <w:sz w:val="20"/>
                <w:szCs w:val="20"/>
              </w:rPr>
              <w:t>8</w:t>
            </w:r>
          </w:p>
        </w:tc>
        <w:tc>
          <w:tcPr>
            <w:tcW w:w="818" w:type="dxa"/>
            <w:shd w:val="pct5" w:color="000000" w:fill="FFFFFF"/>
            <w:vAlign w:val="center"/>
          </w:tcPr>
          <w:p>
            <w:pPr>
              <w:rPr>
                <w:color w:val="000000"/>
                <w:sz w:val="20"/>
                <w:szCs w:val="20"/>
              </w:rPr>
            </w:pPr>
            <w:r>
              <w:rPr>
                <w:color w:val="000000"/>
                <w:sz w:val="20"/>
                <w:szCs w:val="20"/>
              </w:rPr>
              <w:t>1</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r>
              <w:rPr>
                <w:color w:val="000000"/>
                <w:sz w:val="20"/>
                <w:szCs w:val="20"/>
              </w:rPr>
              <w:t>5a</w:t>
            </w: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rFonts w:hint="eastAsia"/>
                <w:color w:val="000000"/>
                <w:sz w:val="20"/>
                <w:szCs w:val="20"/>
              </w:rPr>
              <w:t>异或多项式</w:t>
            </w:r>
          </w:p>
        </w:tc>
        <w:tc>
          <w:tcPr>
            <w:tcW w:w="2496" w:type="dxa"/>
            <w:shd w:val="pct20" w:color="000000" w:fill="FFFFFF"/>
            <w:vAlign w:val="center"/>
          </w:tcPr>
          <w:p>
            <w:pPr>
              <w:rPr>
                <w:color w:val="000000"/>
                <w:sz w:val="20"/>
                <w:szCs w:val="20"/>
              </w:rPr>
            </w:pPr>
            <w:r>
              <w:rPr>
                <w:color w:val="000000"/>
                <w:sz w:val="20"/>
                <w:szCs w:val="20"/>
              </w:rPr>
              <w:t>1010 1011 1011 1110</w:t>
            </w:r>
          </w:p>
        </w:tc>
        <w:tc>
          <w:tcPr>
            <w:tcW w:w="714" w:type="dxa"/>
            <w:shd w:val="pct20" w:color="000000" w:fill="FFFFFF"/>
            <w:vAlign w:val="center"/>
          </w:tcPr>
          <w:p>
            <w:pPr>
              <w:rPr>
                <w:color w:val="000000"/>
                <w:sz w:val="20"/>
                <w:szCs w:val="20"/>
              </w:rPr>
            </w:pPr>
          </w:p>
        </w:tc>
        <w:tc>
          <w:tcPr>
            <w:tcW w:w="818" w:type="dxa"/>
            <w:shd w:val="pct20" w:color="000000" w:fill="FFFFFF"/>
            <w:vAlign w:val="center"/>
          </w:tcPr>
          <w:p>
            <w:pP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p>
        </w:tc>
        <w:tc>
          <w:tcPr>
            <w:tcW w:w="818" w:type="dxa"/>
            <w:shd w:val="pct5" w:color="000000" w:fill="FFFFFF"/>
            <w:vAlign w:val="center"/>
          </w:tcPr>
          <w:p>
            <w:pPr>
              <w:rPr>
                <w:color w:val="000000"/>
                <w:sz w:val="20"/>
                <w:szCs w:val="20"/>
              </w:rPr>
            </w:pPr>
            <w:r>
              <w:rPr>
                <w:color w:val="000000"/>
                <w:sz w:val="20"/>
                <w:szCs w:val="20"/>
              </w:rPr>
              <w:t>2</w:t>
            </w:r>
          </w:p>
        </w:tc>
        <w:tc>
          <w:tcPr>
            <w:tcW w:w="1656" w:type="dxa"/>
            <w:shd w:val="pct5" w:color="000000" w:fill="FFFFFF"/>
            <w:vAlign w:val="center"/>
          </w:tcPr>
          <w:p>
            <w:pPr>
              <w:rPr>
                <w:color w:val="000000"/>
                <w:sz w:val="20"/>
                <w:szCs w:val="20"/>
              </w:rPr>
            </w:pPr>
            <w:r>
              <w:rPr>
                <w:rFonts w:hint="eastAsia"/>
                <w:color w:val="000000"/>
                <w:sz w:val="20"/>
                <w:szCs w:val="20"/>
              </w:rPr>
              <w:t>装入第二字节</w:t>
            </w:r>
          </w:p>
        </w:tc>
        <w:tc>
          <w:tcPr>
            <w:tcW w:w="2496" w:type="dxa"/>
            <w:shd w:val="pct5" w:color="000000" w:fill="FFFFFF"/>
            <w:vAlign w:val="center"/>
          </w:tcPr>
          <w:p>
            <w:pPr>
              <w:rPr>
                <w:color w:val="000000"/>
                <w:sz w:val="20"/>
                <w:szCs w:val="20"/>
              </w:rPr>
            </w:pPr>
            <w:r>
              <w:rPr>
                <w:color w:val="000000"/>
                <w:sz w:val="20"/>
                <w:szCs w:val="20"/>
              </w:rPr>
              <w:t>0000 0000 0000 0011</w:t>
            </w:r>
          </w:p>
        </w:tc>
        <w:tc>
          <w:tcPr>
            <w:tcW w:w="714" w:type="dxa"/>
            <w:shd w:val="pct5" w:color="000000" w:fill="FFFFFF"/>
            <w:vAlign w:val="center"/>
          </w:tcPr>
          <w:p>
            <w:pPr>
              <w:rPr>
                <w:color w:val="000000"/>
                <w:sz w:val="20"/>
                <w:szCs w:val="20"/>
              </w:rPr>
            </w:pPr>
          </w:p>
        </w:tc>
        <w:tc>
          <w:tcPr>
            <w:tcW w:w="818" w:type="dxa"/>
            <w:shd w:val="pct5" w:color="000000" w:fill="FFFFFF"/>
            <w:vAlign w:val="center"/>
          </w:tcPr>
          <w:p>
            <w:pP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r>
              <w:rPr>
                <w:color w:val="000000"/>
                <w:sz w:val="20"/>
                <w:szCs w:val="20"/>
              </w:rPr>
              <w:t>7</w:t>
            </w: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rFonts w:hint="eastAsia"/>
                <w:color w:val="000000"/>
                <w:sz w:val="20"/>
                <w:szCs w:val="20"/>
              </w:rPr>
              <w:t>异或</w:t>
            </w:r>
          </w:p>
        </w:tc>
        <w:tc>
          <w:tcPr>
            <w:tcW w:w="2496" w:type="dxa"/>
            <w:shd w:val="pct20" w:color="000000" w:fill="FFFFFF"/>
            <w:vAlign w:val="center"/>
          </w:tcPr>
          <w:p>
            <w:pPr>
              <w:rPr>
                <w:color w:val="000000"/>
                <w:sz w:val="20"/>
                <w:szCs w:val="20"/>
              </w:rPr>
            </w:pPr>
            <w:r>
              <w:rPr>
                <w:color w:val="000000"/>
                <w:sz w:val="20"/>
                <w:szCs w:val="20"/>
              </w:rPr>
              <w:t>1010 1011 1011 1101</w:t>
            </w:r>
          </w:p>
        </w:tc>
        <w:tc>
          <w:tcPr>
            <w:tcW w:w="714" w:type="dxa"/>
            <w:shd w:val="pct20" w:color="000000" w:fill="FFFFFF"/>
            <w:vAlign w:val="center"/>
          </w:tcPr>
          <w:p>
            <w:pPr>
              <w:rPr>
                <w:color w:val="000000"/>
                <w:sz w:val="20"/>
                <w:szCs w:val="20"/>
              </w:rPr>
            </w:pPr>
          </w:p>
        </w:tc>
        <w:tc>
          <w:tcPr>
            <w:tcW w:w="818" w:type="dxa"/>
            <w:shd w:val="pct20" w:color="000000" w:fill="FFFFFF"/>
            <w:vAlign w:val="center"/>
          </w:tcPr>
          <w:p>
            <w:pP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4</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右移一位</w:t>
            </w:r>
          </w:p>
        </w:tc>
        <w:tc>
          <w:tcPr>
            <w:tcW w:w="2496" w:type="dxa"/>
            <w:shd w:val="pct5" w:color="000000" w:fill="FFFFFF"/>
            <w:vAlign w:val="center"/>
          </w:tcPr>
          <w:p>
            <w:pPr>
              <w:rPr>
                <w:color w:val="000000"/>
                <w:sz w:val="20"/>
                <w:szCs w:val="20"/>
              </w:rPr>
            </w:pPr>
            <w:r>
              <w:rPr>
                <w:color w:val="000000"/>
                <w:sz w:val="20"/>
                <w:szCs w:val="20"/>
              </w:rPr>
              <w:t>0101 0101 1101 1110</w:t>
            </w:r>
          </w:p>
        </w:tc>
        <w:tc>
          <w:tcPr>
            <w:tcW w:w="714" w:type="dxa"/>
            <w:shd w:val="pct5" w:color="000000" w:fill="FFFFFF"/>
            <w:vAlign w:val="center"/>
          </w:tcPr>
          <w:p>
            <w:pPr>
              <w:rPr>
                <w:color w:val="000000"/>
                <w:sz w:val="20"/>
                <w:szCs w:val="20"/>
              </w:rPr>
            </w:pPr>
            <w:r>
              <w:rPr>
                <w:color w:val="000000"/>
                <w:sz w:val="20"/>
                <w:szCs w:val="20"/>
              </w:rPr>
              <w:t>1</w:t>
            </w:r>
          </w:p>
        </w:tc>
        <w:tc>
          <w:tcPr>
            <w:tcW w:w="818" w:type="dxa"/>
            <w:shd w:val="pct5" w:color="000000" w:fill="FFFFFF"/>
            <w:vAlign w:val="center"/>
          </w:tcPr>
          <w:p>
            <w:pPr>
              <w:rPr>
                <w:color w:val="000000"/>
                <w:sz w:val="20"/>
                <w:szCs w:val="20"/>
              </w:rPr>
            </w:pPr>
            <w:r>
              <w:rPr>
                <w:color w:val="000000"/>
                <w:sz w:val="20"/>
                <w:szCs w:val="20"/>
              </w:rPr>
              <w:t>1</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r>
              <w:rPr>
                <w:color w:val="000000"/>
                <w:sz w:val="20"/>
                <w:szCs w:val="20"/>
              </w:rPr>
              <w:t>5a</w:t>
            </w: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rFonts w:hint="eastAsia"/>
                <w:color w:val="000000"/>
                <w:sz w:val="20"/>
                <w:szCs w:val="20"/>
              </w:rPr>
              <w:t>异或多项式</w:t>
            </w:r>
          </w:p>
        </w:tc>
        <w:tc>
          <w:tcPr>
            <w:tcW w:w="2496" w:type="dxa"/>
            <w:shd w:val="pct20" w:color="000000" w:fill="FFFFFF"/>
            <w:vAlign w:val="center"/>
          </w:tcPr>
          <w:p>
            <w:pPr>
              <w:rPr>
                <w:color w:val="000000"/>
                <w:sz w:val="20"/>
                <w:szCs w:val="20"/>
              </w:rPr>
            </w:pPr>
            <w:r>
              <w:rPr>
                <w:color w:val="000000"/>
                <w:sz w:val="20"/>
                <w:szCs w:val="20"/>
              </w:rPr>
              <w:t>1111 0101 1101 1111</w:t>
            </w:r>
          </w:p>
        </w:tc>
        <w:tc>
          <w:tcPr>
            <w:tcW w:w="714" w:type="dxa"/>
            <w:shd w:val="pct20" w:color="000000" w:fill="FFFFFF"/>
            <w:vAlign w:val="center"/>
          </w:tcPr>
          <w:p>
            <w:pPr>
              <w:rPr>
                <w:color w:val="000000"/>
                <w:sz w:val="20"/>
                <w:szCs w:val="20"/>
              </w:rPr>
            </w:pPr>
          </w:p>
        </w:tc>
        <w:tc>
          <w:tcPr>
            <w:tcW w:w="818" w:type="dxa"/>
            <w:shd w:val="pct20" w:color="000000" w:fill="FFFFFF"/>
            <w:vAlign w:val="center"/>
          </w:tcPr>
          <w:p>
            <w:pP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4</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右移一位</w:t>
            </w:r>
          </w:p>
        </w:tc>
        <w:tc>
          <w:tcPr>
            <w:tcW w:w="2496" w:type="dxa"/>
            <w:shd w:val="pct5" w:color="000000" w:fill="FFFFFF"/>
            <w:vAlign w:val="center"/>
          </w:tcPr>
          <w:p>
            <w:pPr>
              <w:rPr>
                <w:color w:val="000000"/>
                <w:sz w:val="20"/>
                <w:szCs w:val="20"/>
              </w:rPr>
            </w:pPr>
            <w:r>
              <w:rPr>
                <w:color w:val="000000"/>
                <w:sz w:val="20"/>
                <w:szCs w:val="20"/>
              </w:rPr>
              <w:t>0111 1010 1110 1111</w:t>
            </w:r>
          </w:p>
        </w:tc>
        <w:tc>
          <w:tcPr>
            <w:tcW w:w="714" w:type="dxa"/>
            <w:shd w:val="pct5" w:color="000000" w:fill="FFFFFF"/>
            <w:vAlign w:val="center"/>
          </w:tcPr>
          <w:p>
            <w:pPr>
              <w:rPr>
                <w:color w:val="000000"/>
                <w:sz w:val="20"/>
                <w:szCs w:val="20"/>
              </w:rPr>
            </w:pPr>
            <w:r>
              <w:rPr>
                <w:color w:val="000000"/>
                <w:sz w:val="20"/>
                <w:szCs w:val="20"/>
              </w:rPr>
              <w:t>2</w:t>
            </w:r>
          </w:p>
        </w:tc>
        <w:tc>
          <w:tcPr>
            <w:tcW w:w="818" w:type="dxa"/>
            <w:shd w:val="pct5" w:color="000000" w:fill="FFFFFF"/>
            <w:vAlign w:val="center"/>
          </w:tcPr>
          <w:p>
            <w:pPr>
              <w:rPr>
                <w:color w:val="000000"/>
                <w:sz w:val="20"/>
                <w:szCs w:val="20"/>
              </w:rPr>
            </w:pPr>
            <w:r>
              <w:rPr>
                <w:color w:val="000000"/>
                <w:sz w:val="20"/>
                <w:szCs w:val="20"/>
              </w:rPr>
              <w:t>1</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r>
              <w:rPr>
                <w:color w:val="000000"/>
                <w:sz w:val="20"/>
                <w:szCs w:val="20"/>
              </w:rPr>
              <w:t>5a</w:t>
            </w: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rFonts w:hint="eastAsia"/>
                <w:color w:val="000000"/>
                <w:sz w:val="20"/>
                <w:szCs w:val="20"/>
              </w:rPr>
              <w:t>异或多项式</w:t>
            </w:r>
          </w:p>
        </w:tc>
        <w:tc>
          <w:tcPr>
            <w:tcW w:w="2496" w:type="dxa"/>
            <w:shd w:val="pct20" w:color="000000" w:fill="FFFFFF"/>
            <w:vAlign w:val="center"/>
          </w:tcPr>
          <w:p>
            <w:pPr>
              <w:rPr>
                <w:color w:val="000000"/>
                <w:sz w:val="20"/>
                <w:szCs w:val="20"/>
              </w:rPr>
            </w:pPr>
            <w:r>
              <w:rPr>
                <w:color w:val="000000"/>
                <w:sz w:val="20"/>
                <w:szCs w:val="20"/>
              </w:rPr>
              <w:t>1101 1010 1110 1110</w:t>
            </w:r>
          </w:p>
        </w:tc>
        <w:tc>
          <w:tcPr>
            <w:tcW w:w="714" w:type="dxa"/>
            <w:shd w:val="pct20" w:color="000000" w:fill="FFFFFF"/>
            <w:vAlign w:val="center"/>
          </w:tcPr>
          <w:p>
            <w:pPr>
              <w:rPr>
                <w:color w:val="000000"/>
                <w:sz w:val="20"/>
                <w:szCs w:val="20"/>
              </w:rPr>
            </w:pPr>
          </w:p>
        </w:tc>
        <w:tc>
          <w:tcPr>
            <w:tcW w:w="818" w:type="dxa"/>
            <w:shd w:val="pct20" w:color="000000" w:fill="FFFFFF"/>
            <w:vAlign w:val="center"/>
          </w:tcPr>
          <w:p>
            <w:pP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4</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右移一位</w:t>
            </w:r>
          </w:p>
        </w:tc>
        <w:tc>
          <w:tcPr>
            <w:tcW w:w="2496" w:type="dxa"/>
            <w:shd w:val="pct5" w:color="000000" w:fill="FFFFFF"/>
            <w:vAlign w:val="center"/>
          </w:tcPr>
          <w:p>
            <w:pPr>
              <w:rPr>
                <w:color w:val="000000"/>
                <w:sz w:val="20"/>
                <w:szCs w:val="20"/>
              </w:rPr>
            </w:pPr>
            <w:r>
              <w:rPr>
                <w:color w:val="000000"/>
                <w:sz w:val="20"/>
                <w:szCs w:val="20"/>
              </w:rPr>
              <w:t>0110 1101 0111 0111</w:t>
            </w:r>
          </w:p>
        </w:tc>
        <w:tc>
          <w:tcPr>
            <w:tcW w:w="714" w:type="dxa"/>
            <w:shd w:val="pct5" w:color="000000" w:fill="FFFFFF"/>
            <w:vAlign w:val="center"/>
          </w:tcPr>
          <w:p>
            <w:pPr>
              <w:rPr>
                <w:color w:val="000000"/>
                <w:sz w:val="20"/>
                <w:szCs w:val="20"/>
              </w:rPr>
            </w:pPr>
            <w:r>
              <w:rPr>
                <w:color w:val="000000"/>
                <w:sz w:val="20"/>
                <w:szCs w:val="20"/>
              </w:rPr>
              <w:t>3</w:t>
            </w:r>
          </w:p>
        </w:tc>
        <w:tc>
          <w:tcPr>
            <w:tcW w:w="818" w:type="dxa"/>
            <w:shd w:val="pct5" w:color="000000" w:fill="FFFFFF"/>
            <w:vAlign w:val="center"/>
          </w:tcPr>
          <w:p>
            <w:pPr>
              <w:rPr>
                <w:color w:val="000000"/>
                <w:sz w:val="20"/>
                <w:szCs w:val="20"/>
              </w:rPr>
            </w:pPr>
            <w:r>
              <w:rPr>
                <w:color w:val="000000"/>
                <w:sz w:val="20"/>
                <w:szCs w:val="20"/>
              </w:rPr>
              <w:t>0</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r>
              <w:rPr>
                <w:color w:val="000000"/>
                <w:sz w:val="20"/>
                <w:szCs w:val="20"/>
              </w:rPr>
              <w:t>4</w:t>
            </w: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rFonts w:hint="eastAsia"/>
                <w:color w:val="000000"/>
                <w:sz w:val="20"/>
                <w:szCs w:val="20"/>
              </w:rPr>
              <w:t>右移一位</w:t>
            </w:r>
          </w:p>
        </w:tc>
        <w:tc>
          <w:tcPr>
            <w:tcW w:w="2496" w:type="dxa"/>
            <w:shd w:val="pct20" w:color="000000" w:fill="FFFFFF"/>
            <w:vAlign w:val="center"/>
          </w:tcPr>
          <w:p>
            <w:pPr>
              <w:rPr>
                <w:color w:val="000000"/>
                <w:sz w:val="20"/>
                <w:szCs w:val="20"/>
              </w:rPr>
            </w:pPr>
            <w:r>
              <w:rPr>
                <w:color w:val="000000"/>
                <w:sz w:val="20"/>
                <w:szCs w:val="20"/>
              </w:rPr>
              <w:t>0011 0110 1011 1011</w:t>
            </w:r>
          </w:p>
        </w:tc>
        <w:tc>
          <w:tcPr>
            <w:tcW w:w="714" w:type="dxa"/>
            <w:shd w:val="pct20" w:color="000000" w:fill="FFFFFF"/>
            <w:vAlign w:val="center"/>
          </w:tcPr>
          <w:p>
            <w:pPr>
              <w:rPr>
                <w:color w:val="000000"/>
                <w:sz w:val="20"/>
                <w:szCs w:val="20"/>
              </w:rPr>
            </w:pPr>
            <w:r>
              <w:rPr>
                <w:color w:val="000000"/>
                <w:sz w:val="20"/>
                <w:szCs w:val="20"/>
              </w:rPr>
              <w:t>4</w:t>
            </w:r>
          </w:p>
        </w:tc>
        <w:tc>
          <w:tcPr>
            <w:tcW w:w="818" w:type="dxa"/>
            <w:shd w:val="pct20" w:color="000000" w:fill="FFFFFF"/>
            <w:vAlign w:val="center"/>
          </w:tcPr>
          <w:p>
            <w:pPr>
              <w:rPr>
                <w:color w:val="000000"/>
                <w:sz w:val="20"/>
                <w:szCs w:val="20"/>
              </w:rPr>
            </w:pPr>
            <w:r>
              <w:rPr>
                <w:color w:val="000000"/>
                <w:sz w:val="20"/>
                <w:szCs w:val="20"/>
              </w:rPr>
              <w:t>1</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5a</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异或多项式</w:t>
            </w:r>
          </w:p>
        </w:tc>
        <w:tc>
          <w:tcPr>
            <w:tcW w:w="2496" w:type="dxa"/>
            <w:shd w:val="pct5" w:color="000000" w:fill="FFFFFF"/>
            <w:vAlign w:val="center"/>
          </w:tcPr>
          <w:p>
            <w:pPr>
              <w:rPr>
                <w:color w:val="000000"/>
                <w:sz w:val="20"/>
                <w:szCs w:val="20"/>
              </w:rPr>
            </w:pPr>
            <w:r>
              <w:rPr>
                <w:color w:val="000000"/>
                <w:sz w:val="20"/>
                <w:szCs w:val="20"/>
              </w:rPr>
              <w:t>1001 0110 1011 1010</w:t>
            </w:r>
          </w:p>
        </w:tc>
        <w:tc>
          <w:tcPr>
            <w:tcW w:w="714" w:type="dxa"/>
            <w:shd w:val="pct5" w:color="000000" w:fill="FFFFFF"/>
            <w:vAlign w:val="center"/>
          </w:tcPr>
          <w:p>
            <w:pPr>
              <w:rPr>
                <w:color w:val="000000"/>
                <w:sz w:val="20"/>
                <w:szCs w:val="20"/>
              </w:rPr>
            </w:pPr>
          </w:p>
        </w:tc>
        <w:tc>
          <w:tcPr>
            <w:tcW w:w="818" w:type="dxa"/>
            <w:shd w:val="pct5" w:color="000000" w:fill="FFFFFF"/>
            <w:vAlign w:val="center"/>
          </w:tcPr>
          <w:p>
            <w:pP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r>
              <w:rPr>
                <w:color w:val="000000"/>
                <w:sz w:val="20"/>
                <w:szCs w:val="20"/>
              </w:rPr>
              <w:t>4</w:t>
            </w: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rFonts w:hint="eastAsia"/>
                <w:color w:val="000000"/>
                <w:sz w:val="20"/>
                <w:szCs w:val="20"/>
              </w:rPr>
              <w:t>右移一位</w:t>
            </w:r>
          </w:p>
        </w:tc>
        <w:tc>
          <w:tcPr>
            <w:tcW w:w="2496" w:type="dxa"/>
            <w:shd w:val="pct20" w:color="000000" w:fill="FFFFFF"/>
            <w:vAlign w:val="center"/>
          </w:tcPr>
          <w:p>
            <w:pPr>
              <w:rPr>
                <w:color w:val="000000"/>
                <w:sz w:val="20"/>
                <w:szCs w:val="20"/>
              </w:rPr>
            </w:pPr>
            <w:r>
              <w:rPr>
                <w:color w:val="000000"/>
                <w:sz w:val="20"/>
                <w:szCs w:val="20"/>
              </w:rPr>
              <w:t>0100 1011 0101 1101</w:t>
            </w:r>
          </w:p>
        </w:tc>
        <w:tc>
          <w:tcPr>
            <w:tcW w:w="714" w:type="dxa"/>
            <w:shd w:val="pct20" w:color="000000" w:fill="FFFFFF"/>
            <w:vAlign w:val="center"/>
          </w:tcPr>
          <w:p>
            <w:pPr>
              <w:rPr>
                <w:color w:val="000000"/>
                <w:sz w:val="20"/>
                <w:szCs w:val="20"/>
              </w:rPr>
            </w:pPr>
            <w:r>
              <w:rPr>
                <w:color w:val="000000"/>
                <w:sz w:val="20"/>
                <w:szCs w:val="20"/>
              </w:rPr>
              <w:t>5</w:t>
            </w:r>
          </w:p>
        </w:tc>
        <w:tc>
          <w:tcPr>
            <w:tcW w:w="818" w:type="dxa"/>
            <w:shd w:val="pct20" w:color="000000" w:fill="FFFFFF"/>
            <w:vAlign w:val="center"/>
          </w:tcPr>
          <w:p>
            <w:pPr>
              <w:rPr>
                <w:color w:val="000000"/>
                <w:sz w:val="20"/>
                <w:szCs w:val="20"/>
              </w:rPr>
            </w:pPr>
            <w:r>
              <w:rPr>
                <w:color w:val="000000"/>
                <w:sz w:val="20"/>
                <w:szCs w:val="20"/>
              </w:rPr>
              <w:t>0</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4</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右移一位</w:t>
            </w:r>
          </w:p>
        </w:tc>
        <w:tc>
          <w:tcPr>
            <w:tcW w:w="2496" w:type="dxa"/>
            <w:shd w:val="pct5" w:color="000000" w:fill="FFFFFF"/>
            <w:vAlign w:val="center"/>
          </w:tcPr>
          <w:p>
            <w:pPr>
              <w:rPr>
                <w:color w:val="000000"/>
                <w:sz w:val="20"/>
                <w:szCs w:val="20"/>
              </w:rPr>
            </w:pPr>
            <w:r>
              <w:rPr>
                <w:color w:val="000000"/>
                <w:sz w:val="20"/>
                <w:szCs w:val="20"/>
              </w:rPr>
              <w:t>0010 0101 1010 1110</w:t>
            </w:r>
          </w:p>
        </w:tc>
        <w:tc>
          <w:tcPr>
            <w:tcW w:w="714" w:type="dxa"/>
            <w:shd w:val="pct5" w:color="000000" w:fill="FFFFFF"/>
            <w:vAlign w:val="center"/>
          </w:tcPr>
          <w:p>
            <w:pPr>
              <w:rPr>
                <w:color w:val="000000"/>
                <w:sz w:val="20"/>
                <w:szCs w:val="20"/>
              </w:rPr>
            </w:pPr>
            <w:r>
              <w:rPr>
                <w:color w:val="000000"/>
                <w:sz w:val="20"/>
                <w:szCs w:val="20"/>
              </w:rPr>
              <w:t>6</w:t>
            </w:r>
          </w:p>
        </w:tc>
        <w:tc>
          <w:tcPr>
            <w:tcW w:w="818" w:type="dxa"/>
            <w:shd w:val="pct5" w:color="000000" w:fill="FFFFFF"/>
            <w:vAlign w:val="center"/>
          </w:tcPr>
          <w:p>
            <w:pPr>
              <w:rPr>
                <w:color w:val="000000"/>
                <w:sz w:val="20"/>
                <w:szCs w:val="20"/>
              </w:rPr>
            </w:pPr>
            <w:r>
              <w:rPr>
                <w:color w:val="000000"/>
                <w:sz w:val="20"/>
                <w:szCs w:val="20"/>
              </w:rPr>
              <w:t>1</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r>
              <w:rPr>
                <w:color w:val="000000"/>
                <w:sz w:val="20"/>
                <w:szCs w:val="20"/>
              </w:rPr>
              <w:t>5a</w:t>
            </w: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rFonts w:hint="eastAsia"/>
                <w:color w:val="000000"/>
                <w:sz w:val="20"/>
                <w:szCs w:val="20"/>
              </w:rPr>
              <w:t>异或多项式</w:t>
            </w:r>
          </w:p>
        </w:tc>
        <w:tc>
          <w:tcPr>
            <w:tcW w:w="2496" w:type="dxa"/>
            <w:shd w:val="pct20" w:color="000000" w:fill="FFFFFF"/>
            <w:vAlign w:val="center"/>
          </w:tcPr>
          <w:p>
            <w:pPr>
              <w:rPr>
                <w:color w:val="000000"/>
                <w:sz w:val="20"/>
                <w:szCs w:val="20"/>
              </w:rPr>
            </w:pPr>
            <w:r>
              <w:rPr>
                <w:color w:val="000000"/>
                <w:sz w:val="20"/>
                <w:szCs w:val="20"/>
              </w:rPr>
              <w:t>1000 0101 1010 1111</w:t>
            </w:r>
          </w:p>
        </w:tc>
        <w:tc>
          <w:tcPr>
            <w:tcW w:w="714" w:type="dxa"/>
            <w:shd w:val="pct20" w:color="000000" w:fill="FFFFFF"/>
            <w:vAlign w:val="center"/>
          </w:tcPr>
          <w:p>
            <w:pPr>
              <w:rPr>
                <w:color w:val="000000"/>
                <w:sz w:val="20"/>
                <w:szCs w:val="20"/>
              </w:rPr>
            </w:pPr>
          </w:p>
        </w:tc>
        <w:tc>
          <w:tcPr>
            <w:tcW w:w="818" w:type="dxa"/>
            <w:shd w:val="pct20" w:color="000000" w:fill="FFFFFF"/>
            <w:vAlign w:val="center"/>
          </w:tcPr>
          <w:p>
            <w:pP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4</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右移一位</w:t>
            </w:r>
          </w:p>
        </w:tc>
        <w:tc>
          <w:tcPr>
            <w:tcW w:w="2496" w:type="dxa"/>
            <w:shd w:val="pct5" w:color="000000" w:fill="FFFFFF"/>
            <w:vAlign w:val="center"/>
          </w:tcPr>
          <w:p>
            <w:pPr>
              <w:rPr>
                <w:color w:val="000000"/>
                <w:sz w:val="20"/>
                <w:szCs w:val="20"/>
              </w:rPr>
            </w:pPr>
            <w:r>
              <w:rPr>
                <w:color w:val="000000"/>
                <w:sz w:val="20"/>
                <w:szCs w:val="20"/>
              </w:rPr>
              <w:t>0100 0010 1101 0111</w:t>
            </w:r>
          </w:p>
        </w:tc>
        <w:tc>
          <w:tcPr>
            <w:tcW w:w="714" w:type="dxa"/>
            <w:shd w:val="pct5" w:color="000000" w:fill="FFFFFF"/>
            <w:vAlign w:val="center"/>
          </w:tcPr>
          <w:p>
            <w:pPr>
              <w:rPr>
                <w:color w:val="000000"/>
                <w:sz w:val="20"/>
                <w:szCs w:val="20"/>
              </w:rPr>
            </w:pPr>
            <w:r>
              <w:rPr>
                <w:color w:val="000000"/>
                <w:sz w:val="20"/>
                <w:szCs w:val="20"/>
              </w:rPr>
              <w:t>7</w:t>
            </w:r>
          </w:p>
        </w:tc>
        <w:tc>
          <w:tcPr>
            <w:tcW w:w="818" w:type="dxa"/>
            <w:shd w:val="pct5" w:color="000000" w:fill="FFFFFF"/>
            <w:vAlign w:val="center"/>
          </w:tcPr>
          <w:p>
            <w:pPr>
              <w:rPr>
                <w:color w:val="000000"/>
                <w:sz w:val="20"/>
                <w:szCs w:val="20"/>
              </w:rPr>
            </w:pPr>
            <w:r>
              <w:rPr>
                <w:color w:val="000000"/>
                <w:sz w:val="20"/>
                <w:szCs w:val="20"/>
              </w:rPr>
              <w:t>1</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r>
              <w:rPr>
                <w:color w:val="000000"/>
                <w:sz w:val="20"/>
                <w:szCs w:val="20"/>
              </w:rPr>
              <w:t>5a</w:t>
            </w: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rFonts w:hint="eastAsia"/>
                <w:color w:val="000000"/>
                <w:sz w:val="20"/>
                <w:szCs w:val="20"/>
              </w:rPr>
              <w:t>异或多项式</w:t>
            </w:r>
          </w:p>
        </w:tc>
        <w:tc>
          <w:tcPr>
            <w:tcW w:w="2496" w:type="dxa"/>
            <w:shd w:val="pct20" w:color="000000" w:fill="FFFFFF"/>
            <w:vAlign w:val="center"/>
          </w:tcPr>
          <w:p>
            <w:pPr>
              <w:rPr>
                <w:color w:val="000000"/>
                <w:sz w:val="20"/>
                <w:szCs w:val="20"/>
              </w:rPr>
            </w:pPr>
            <w:r>
              <w:rPr>
                <w:color w:val="000000"/>
                <w:sz w:val="20"/>
                <w:szCs w:val="20"/>
              </w:rPr>
              <w:t>1110 0010 1101 0110</w:t>
            </w:r>
          </w:p>
        </w:tc>
        <w:tc>
          <w:tcPr>
            <w:tcW w:w="714" w:type="dxa"/>
            <w:shd w:val="pct20" w:color="000000" w:fill="FFFFFF"/>
            <w:vAlign w:val="center"/>
          </w:tcPr>
          <w:p>
            <w:pPr>
              <w:rPr>
                <w:color w:val="000000"/>
                <w:sz w:val="20"/>
                <w:szCs w:val="20"/>
              </w:rPr>
            </w:pPr>
          </w:p>
        </w:tc>
        <w:tc>
          <w:tcPr>
            <w:tcW w:w="818" w:type="dxa"/>
            <w:shd w:val="pct20" w:color="000000" w:fill="FFFFFF"/>
            <w:vAlign w:val="center"/>
          </w:tcPr>
          <w:p>
            <w:pPr>
              <w:rPr>
                <w:color w:val="00000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5" w:color="000000" w:fill="FFFFFF"/>
            <w:vAlign w:val="center"/>
          </w:tcPr>
          <w:p>
            <w:pPr>
              <w:rPr>
                <w:color w:val="000000"/>
                <w:sz w:val="20"/>
                <w:szCs w:val="20"/>
              </w:rPr>
            </w:pPr>
            <w:r>
              <w:rPr>
                <w:color w:val="000000"/>
                <w:sz w:val="20"/>
                <w:szCs w:val="20"/>
              </w:rPr>
              <w:t>4</w:t>
            </w:r>
          </w:p>
        </w:tc>
        <w:tc>
          <w:tcPr>
            <w:tcW w:w="818" w:type="dxa"/>
            <w:shd w:val="pct5" w:color="000000" w:fill="FFFFFF"/>
            <w:vAlign w:val="center"/>
          </w:tcPr>
          <w:p>
            <w:pPr>
              <w:rPr>
                <w:color w:val="000000"/>
                <w:sz w:val="20"/>
                <w:szCs w:val="20"/>
              </w:rPr>
            </w:pPr>
          </w:p>
        </w:tc>
        <w:tc>
          <w:tcPr>
            <w:tcW w:w="1656" w:type="dxa"/>
            <w:shd w:val="pct5" w:color="000000" w:fill="FFFFFF"/>
            <w:vAlign w:val="center"/>
          </w:tcPr>
          <w:p>
            <w:pPr>
              <w:rPr>
                <w:color w:val="000000"/>
                <w:sz w:val="20"/>
                <w:szCs w:val="20"/>
              </w:rPr>
            </w:pPr>
            <w:r>
              <w:rPr>
                <w:rFonts w:hint="eastAsia"/>
                <w:color w:val="000000"/>
                <w:sz w:val="20"/>
                <w:szCs w:val="20"/>
              </w:rPr>
              <w:t>右移一位</w:t>
            </w:r>
          </w:p>
        </w:tc>
        <w:tc>
          <w:tcPr>
            <w:tcW w:w="2496" w:type="dxa"/>
            <w:shd w:val="pct5" w:color="000000" w:fill="FFFFFF"/>
            <w:vAlign w:val="center"/>
          </w:tcPr>
          <w:p>
            <w:pPr>
              <w:rPr>
                <w:color w:val="000000"/>
                <w:sz w:val="20"/>
                <w:szCs w:val="20"/>
              </w:rPr>
            </w:pPr>
            <w:r>
              <w:rPr>
                <w:color w:val="000000"/>
                <w:sz w:val="20"/>
                <w:szCs w:val="20"/>
              </w:rPr>
              <w:t>0111 0001 0110 1011</w:t>
            </w:r>
          </w:p>
        </w:tc>
        <w:tc>
          <w:tcPr>
            <w:tcW w:w="714" w:type="dxa"/>
            <w:shd w:val="pct5" w:color="000000" w:fill="FFFFFF"/>
            <w:vAlign w:val="center"/>
          </w:tcPr>
          <w:p>
            <w:pPr>
              <w:rPr>
                <w:color w:val="000000"/>
                <w:sz w:val="20"/>
                <w:szCs w:val="20"/>
              </w:rPr>
            </w:pPr>
            <w:r>
              <w:rPr>
                <w:color w:val="000000"/>
                <w:sz w:val="20"/>
                <w:szCs w:val="20"/>
              </w:rPr>
              <w:t>8</w:t>
            </w:r>
          </w:p>
        </w:tc>
        <w:tc>
          <w:tcPr>
            <w:tcW w:w="818" w:type="dxa"/>
            <w:shd w:val="pct5" w:color="000000" w:fill="FFFFFF"/>
            <w:vAlign w:val="center"/>
          </w:tcPr>
          <w:p>
            <w:pPr>
              <w:rPr>
                <w:color w:val="000000"/>
                <w:sz w:val="20"/>
                <w:szCs w:val="20"/>
              </w:rPr>
            </w:pPr>
            <w:r>
              <w:rPr>
                <w:color w:val="000000"/>
                <w:sz w:val="20"/>
                <w:szCs w:val="20"/>
              </w:rPr>
              <w:t>0</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jc w:val="center"/>
        </w:trPr>
        <w:tc>
          <w:tcPr>
            <w:tcW w:w="818" w:type="dxa"/>
            <w:shd w:val="pct20" w:color="000000" w:fill="FFFFFF"/>
            <w:vAlign w:val="center"/>
          </w:tcPr>
          <w:p>
            <w:pPr>
              <w:rPr>
                <w:color w:val="000000"/>
                <w:sz w:val="20"/>
                <w:szCs w:val="20"/>
              </w:rPr>
            </w:pPr>
          </w:p>
        </w:tc>
        <w:tc>
          <w:tcPr>
            <w:tcW w:w="818" w:type="dxa"/>
            <w:shd w:val="pct20" w:color="000000" w:fill="FFFFFF"/>
            <w:vAlign w:val="center"/>
          </w:tcPr>
          <w:p>
            <w:pPr>
              <w:rPr>
                <w:color w:val="000000"/>
                <w:sz w:val="20"/>
                <w:szCs w:val="20"/>
              </w:rPr>
            </w:pPr>
          </w:p>
        </w:tc>
        <w:tc>
          <w:tcPr>
            <w:tcW w:w="1656" w:type="dxa"/>
            <w:shd w:val="pct20" w:color="000000" w:fill="FFFFFF"/>
            <w:vAlign w:val="center"/>
          </w:tcPr>
          <w:p>
            <w:pPr>
              <w:rPr>
                <w:color w:val="000000"/>
                <w:sz w:val="20"/>
                <w:szCs w:val="20"/>
              </w:rPr>
            </w:pPr>
            <w:r>
              <w:rPr>
                <w:color w:val="000000"/>
                <w:sz w:val="20"/>
                <w:szCs w:val="20"/>
              </w:rPr>
              <w:t>CRC-16</w:t>
            </w:r>
          </w:p>
        </w:tc>
        <w:tc>
          <w:tcPr>
            <w:tcW w:w="2496" w:type="dxa"/>
            <w:shd w:val="pct20" w:color="000000" w:fill="FFFFFF"/>
            <w:vAlign w:val="center"/>
          </w:tcPr>
          <w:p>
            <w:pPr>
              <w:rPr>
                <w:color w:val="000000"/>
                <w:sz w:val="20"/>
                <w:szCs w:val="20"/>
              </w:rPr>
            </w:pPr>
            <w:r>
              <w:rPr>
                <w:color w:val="000000"/>
                <w:sz w:val="20"/>
                <w:szCs w:val="20"/>
              </w:rPr>
              <w:t>0111 0001 0110 1011</w:t>
            </w:r>
          </w:p>
        </w:tc>
        <w:tc>
          <w:tcPr>
            <w:tcW w:w="714" w:type="dxa"/>
            <w:shd w:val="pct20" w:color="000000" w:fill="FFFFFF"/>
            <w:vAlign w:val="center"/>
          </w:tcPr>
          <w:p>
            <w:pPr>
              <w:rPr>
                <w:color w:val="000000"/>
                <w:sz w:val="20"/>
                <w:szCs w:val="20"/>
              </w:rPr>
            </w:pPr>
          </w:p>
        </w:tc>
        <w:tc>
          <w:tcPr>
            <w:tcW w:w="818" w:type="dxa"/>
            <w:shd w:val="pct20" w:color="000000" w:fill="FFFFFF"/>
            <w:vAlign w:val="center"/>
          </w:tcPr>
          <w:p>
            <w:pPr>
              <w:rPr>
                <w:color w:val="000000"/>
                <w:sz w:val="20"/>
                <w:szCs w:val="20"/>
              </w:rPr>
            </w:pPr>
          </w:p>
        </w:tc>
      </w:tr>
    </w:tbl>
    <w:p>
      <w:pPr>
        <w:rPr>
          <w:color w:val="000000"/>
          <w:sz w:val="20"/>
          <w:szCs w:val="20"/>
        </w:rPr>
      </w:pPr>
      <w:r>
        <w:rPr>
          <w:color w:val="000000"/>
          <w:sz w:val="20"/>
          <w:szCs w:val="20"/>
        </w:rPr>
        <w:br w:type="page"/>
      </w:r>
    </w:p>
    <w:p>
      <w:pPr>
        <w:pStyle w:val="2"/>
        <w:rPr>
          <w:b w:val="0"/>
          <w:color w:val="000000"/>
          <w:sz w:val="20"/>
          <w:szCs w:val="20"/>
        </w:rPr>
      </w:pPr>
      <w:bookmarkStart w:id="18" w:name="_Toc385247899"/>
      <w:r>
        <w:rPr>
          <w:rFonts w:hint="eastAsia"/>
          <w:color w:val="000000"/>
          <w:sz w:val="20"/>
          <w:szCs w:val="20"/>
        </w:rPr>
        <w:t>第五章 三相导轨表寄存器说明</w:t>
      </w:r>
      <w:bookmarkEnd w:id="18"/>
    </w:p>
    <w:p>
      <w:pPr>
        <w:ind w:firstLine="420"/>
        <w:rPr>
          <w:color w:val="000000"/>
          <w:sz w:val="20"/>
          <w:szCs w:val="20"/>
        </w:rPr>
      </w:pPr>
      <w:r>
        <w:rPr>
          <w:rFonts w:hint="eastAsia"/>
          <w:color w:val="000000"/>
          <w:sz w:val="20"/>
          <w:szCs w:val="20"/>
        </w:rPr>
        <w:t>所有的三相导轨表寄存器在</w:t>
      </w:r>
      <w:r>
        <w:rPr>
          <w:color w:val="000000"/>
          <w:sz w:val="20"/>
          <w:szCs w:val="20"/>
        </w:rPr>
        <w:t>MODBUS</w:t>
      </w:r>
      <w:r>
        <w:rPr>
          <w:rFonts w:hint="eastAsia"/>
          <w:color w:val="000000"/>
          <w:sz w:val="20"/>
          <w:szCs w:val="20"/>
        </w:rPr>
        <w:t>通讯协议时都具有</w:t>
      </w:r>
      <w:r>
        <w:rPr>
          <w:color w:val="000000"/>
          <w:sz w:val="20"/>
          <w:szCs w:val="20"/>
        </w:rPr>
        <w:t>4XXXX</w:t>
      </w:r>
      <w:r>
        <w:rPr>
          <w:rFonts w:hint="eastAsia"/>
          <w:color w:val="000000"/>
          <w:sz w:val="20"/>
          <w:szCs w:val="20"/>
        </w:rPr>
        <w:t>的基址。根据</w:t>
      </w:r>
      <w:r>
        <w:rPr>
          <w:color w:val="000000"/>
          <w:sz w:val="20"/>
          <w:szCs w:val="20"/>
        </w:rPr>
        <w:t>MODBUS</w:t>
      </w:r>
      <w:r>
        <w:rPr>
          <w:rFonts w:hint="eastAsia"/>
          <w:color w:val="000000"/>
          <w:sz w:val="20"/>
          <w:szCs w:val="20"/>
        </w:rPr>
        <w:t>协议，请求三相导轨表中一个地址为</w:t>
      </w:r>
      <w:r>
        <w:rPr>
          <w:color w:val="000000"/>
          <w:sz w:val="20"/>
          <w:szCs w:val="20"/>
        </w:rPr>
        <w:t>4XXXX</w:t>
      </w:r>
      <w:r>
        <w:rPr>
          <w:rFonts w:hint="eastAsia"/>
          <w:color w:val="000000"/>
          <w:sz w:val="20"/>
          <w:szCs w:val="20"/>
        </w:rPr>
        <w:t>的寄存器时，主站实际读取为</w:t>
      </w:r>
      <w:r>
        <w:rPr>
          <w:color w:val="000000"/>
          <w:sz w:val="20"/>
          <w:szCs w:val="20"/>
        </w:rPr>
        <w:t>XXXX-1</w:t>
      </w:r>
      <w:r>
        <w:rPr>
          <w:rFonts w:hint="eastAsia"/>
          <w:color w:val="000000"/>
          <w:sz w:val="20"/>
          <w:szCs w:val="20"/>
        </w:rPr>
        <w:t>。例如，请求三相导轨表中</w:t>
      </w:r>
      <w:r>
        <w:rPr>
          <w:color w:val="000000"/>
          <w:sz w:val="20"/>
          <w:szCs w:val="20"/>
        </w:rPr>
        <w:t>40011</w:t>
      </w:r>
      <w:r>
        <w:rPr>
          <w:rFonts w:hint="eastAsia"/>
          <w:color w:val="000000"/>
          <w:sz w:val="20"/>
          <w:szCs w:val="20"/>
        </w:rPr>
        <w:t>寄存器，主站实际寄存器号为</w:t>
      </w:r>
      <w:r>
        <w:rPr>
          <w:color w:val="000000"/>
          <w:sz w:val="20"/>
          <w:szCs w:val="20"/>
        </w:rPr>
        <w:t>10</w:t>
      </w:r>
      <w:r>
        <w:rPr>
          <w:rFonts w:hint="eastAsia"/>
          <w:color w:val="000000"/>
          <w:sz w:val="20"/>
          <w:szCs w:val="20"/>
        </w:rPr>
        <w:t>。</w:t>
      </w:r>
    </w:p>
    <w:p>
      <w:pPr>
        <w:pStyle w:val="3"/>
        <w:rPr>
          <w:color w:val="000000"/>
          <w:sz w:val="20"/>
        </w:rPr>
      </w:pPr>
      <w:bookmarkStart w:id="19" w:name="_Toc385247900"/>
      <w:r>
        <w:rPr>
          <w:color w:val="000000"/>
          <w:sz w:val="20"/>
        </w:rPr>
        <w:t>1</w:t>
      </w:r>
      <w:r>
        <w:rPr>
          <w:rFonts w:hint="eastAsia"/>
          <w:color w:val="000000"/>
          <w:sz w:val="20"/>
        </w:rPr>
        <w:t>、实时测量数据寄存器</w:t>
      </w:r>
      <w:bookmarkEnd w:id="19"/>
    </w:p>
    <w:p>
      <w:pPr>
        <w:pStyle w:val="4"/>
        <w:jc w:val="left"/>
      </w:pPr>
      <w:r>
        <w:rPr>
          <w:rFonts w:hint="eastAsia"/>
        </w:rPr>
        <w:t>1.1 常用实时数据寄存器列表</w:t>
      </w:r>
    </w:p>
    <w:tbl>
      <w:tblPr>
        <w:tblStyle w:val="27"/>
        <w:tblW w:w="7167" w:type="dxa"/>
        <w:jc w:val="center"/>
        <w:tblInd w:w="-556"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346"/>
        <w:gridCol w:w="708"/>
        <w:gridCol w:w="2268"/>
        <w:gridCol w:w="2845"/>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寄存器号</w:t>
            </w:r>
          </w:p>
        </w:tc>
        <w:tc>
          <w:tcPr>
            <w:tcW w:w="708" w:type="dxa"/>
            <w:shd w:val="pct20" w:color="000000" w:fill="FFFFFF"/>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属性</w:t>
            </w:r>
          </w:p>
        </w:tc>
        <w:tc>
          <w:tcPr>
            <w:tcW w:w="2268" w:type="dxa"/>
            <w:shd w:val="pct20" w:color="000000" w:fill="FFFFFF"/>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描述</w:t>
            </w:r>
          </w:p>
        </w:tc>
        <w:tc>
          <w:tcPr>
            <w:tcW w:w="2845" w:type="dxa"/>
            <w:shd w:val="pct20" w:color="000000" w:fill="FFFFFF"/>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40001</w:t>
            </w:r>
          </w:p>
        </w:tc>
        <w:tc>
          <w:tcPr>
            <w:tcW w:w="708"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A相电压</w:t>
            </w:r>
          </w:p>
        </w:tc>
        <w:tc>
          <w:tcPr>
            <w:tcW w:w="2845"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w:t>
            </w:r>
            <w:r>
              <w:rPr>
                <w:color w:val="000000"/>
                <w:kern w:val="0"/>
                <w:sz w:val="20"/>
                <w:szCs w:val="20"/>
              </w:rPr>
              <w:t>100</w:t>
            </w:r>
            <w:r>
              <w:rPr>
                <w:rFonts w:hint="eastAsia" w:ascii="宋体" w:hAnsi="宋体" w:cs="宋体"/>
                <w:color w:val="000000"/>
                <w:kern w:val="0"/>
                <w:sz w:val="20"/>
                <w:szCs w:val="20"/>
              </w:rPr>
              <w:t>倍，单位</w:t>
            </w:r>
            <w:r>
              <w:rPr>
                <w:rFonts w:ascii="宋体" w:hAnsi="宋体" w:cs="宋体"/>
                <w:color w:val="000000"/>
                <w:kern w:val="0"/>
                <w:sz w:val="20"/>
                <w:szCs w:val="20"/>
              </w:rPr>
              <w:t>V</w:t>
            </w:r>
          </w:p>
          <w:p>
            <w:pPr>
              <w:jc w:val="left"/>
              <w:rPr>
                <w:rFonts w:ascii="宋体" w:hAnsi="宋体" w:cs="宋体"/>
                <w:color w:val="000000"/>
                <w:kern w:val="0"/>
                <w:sz w:val="22"/>
                <w:szCs w:val="22"/>
              </w:rPr>
            </w:pPr>
            <w:r>
              <w:rPr>
                <w:rFonts w:hint="eastAsia" w:ascii="宋体" w:hAnsi="宋体" w:cs="宋体"/>
                <w:color w:val="000000"/>
                <w:kern w:val="0"/>
                <w:sz w:val="20"/>
                <w:szCs w:val="20"/>
              </w:rPr>
              <w:t>二次侧数据，无符号16位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40002</w:t>
            </w:r>
          </w:p>
        </w:tc>
        <w:tc>
          <w:tcPr>
            <w:tcW w:w="708"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B相电压</w:t>
            </w:r>
          </w:p>
        </w:tc>
        <w:tc>
          <w:tcPr>
            <w:tcW w:w="2845" w:type="dxa"/>
            <w:vMerge w:val="continue"/>
            <w:shd w:val="pct20"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40003</w:t>
            </w:r>
          </w:p>
        </w:tc>
        <w:tc>
          <w:tcPr>
            <w:tcW w:w="708"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C相电压</w:t>
            </w:r>
          </w:p>
        </w:tc>
        <w:tc>
          <w:tcPr>
            <w:tcW w:w="2845" w:type="dxa"/>
            <w:vMerge w:val="continue"/>
            <w:shd w:val="pct5" w:color="000000" w:fill="FFFFFF"/>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40004</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A相电流</w:t>
            </w:r>
          </w:p>
        </w:tc>
        <w:tc>
          <w:tcPr>
            <w:tcW w:w="2845" w:type="dxa"/>
            <w:vMerge w:val="restart"/>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w:t>
            </w:r>
            <w:r>
              <w:rPr>
                <w:color w:val="000000"/>
                <w:kern w:val="0"/>
                <w:sz w:val="20"/>
                <w:szCs w:val="20"/>
              </w:rPr>
              <w:t>1000</w:t>
            </w:r>
            <w:r>
              <w:rPr>
                <w:rFonts w:hint="eastAsia" w:ascii="宋体" w:hAnsi="宋体" w:cs="宋体"/>
                <w:color w:val="000000"/>
                <w:kern w:val="0"/>
                <w:sz w:val="20"/>
                <w:szCs w:val="20"/>
              </w:rPr>
              <w:t>倍，单位</w:t>
            </w:r>
            <w:r>
              <w:rPr>
                <w:rFonts w:ascii="宋体" w:hAnsi="宋体" w:cs="宋体"/>
                <w:color w:val="000000"/>
                <w:kern w:val="0"/>
                <w:sz w:val="20"/>
                <w:szCs w:val="20"/>
              </w:rPr>
              <w:t>A</w:t>
            </w:r>
          </w:p>
          <w:p>
            <w:pPr>
              <w:jc w:val="left"/>
              <w:rPr>
                <w:rFonts w:ascii="宋体" w:hAnsi="宋体" w:cs="宋体"/>
                <w:color w:val="000000"/>
                <w:kern w:val="0"/>
                <w:sz w:val="22"/>
                <w:szCs w:val="22"/>
              </w:rPr>
            </w:pPr>
            <w:r>
              <w:rPr>
                <w:rFonts w:hint="eastAsia" w:ascii="宋体" w:hAnsi="宋体" w:cs="宋体"/>
                <w:color w:val="000000"/>
                <w:kern w:val="0"/>
                <w:sz w:val="20"/>
                <w:szCs w:val="20"/>
              </w:rPr>
              <w:t>二次侧数据，无符号32位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40005</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40006</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B相电流</w:t>
            </w:r>
          </w:p>
        </w:tc>
        <w:tc>
          <w:tcPr>
            <w:tcW w:w="2845" w:type="dxa"/>
            <w:vMerge w:val="continue"/>
            <w:shd w:val="pct20"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40007</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40008</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C相电流</w:t>
            </w:r>
          </w:p>
        </w:tc>
        <w:tc>
          <w:tcPr>
            <w:tcW w:w="2845" w:type="dxa"/>
            <w:vMerge w:val="continue"/>
            <w:shd w:val="pct20" w:color="000000" w:fill="FFFFFF"/>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40009</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40010</w:t>
            </w:r>
          </w:p>
        </w:tc>
        <w:tc>
          <w:tcPr>
            <w:tcW w:w="708"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频率</w:t>
            </w:r>
          </w:p>
        </w:tc>
        <w:tc>
          <w:tcPr>
            <w:tcW w:w="28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w:t>
            </w:r>
            <w:r>
              <w:rPr>
                <w:color w:val="000000"/>
                <w:kern w:val="0"/>
                <w:sz w:val="20"/>
                <w:szCs w:val="20"/>
              </w:rPr>
              <w:t>100</w:t>
            </w:r>
            <w:r>
              <w:rPr>
                <w:rFonts w:hint="eastAsia" w:ascii="宋体" w:hAnsi="宋体" w:cs="宋体"/>
                <w:color w:val="000000"/>
                <w:kern w:val="0"/>
                <w:sz w:val="20"/>
                <w:szCs w:val="20"/>
              </w:rPr>
              <w:t>倍，单位</w:t>
            </w:r>
            <w:r>
              <w:rPr>
                <w:rFonts w:ascii="宋体" w:hAnsi="宋体" w:cs="宋体"/>
                <w:color w:val="000000"/>
                <w:kern w:val="0"/>
                <w:sz w:val="20"/>
                <w:szCs w:val="20"/>
              </w:rPr>
              <w:t>Hz</w:t>
            </w:r>
          </w:p>
          <w:p>
            <w:pPr>
              <w:widowControl/>
              <w:jc w:val="left"/>
              <w:rPr>
                <w:rFonts w:ascii="宋体" w:hAnsi="宋体" w:cs="宋体"/>
                <w:color w:val="000000"/>
                <w:kern w:val="0"/>
                <w:sz w:val="22"/>
                <w:szCs w:val="22"/>
              </w:rPr>
            </w:pPr>
            <w:r>
              <w:rPr>
                <w:rFonts w:hint="eastAsia" w:ascii="宋体" w:hAnsi="宋体" w:cs="宋体"/>
                <w:color w:val="000000"/>
                <w:kern w:val="0"/>
                <w:sz w:val="20"/>
                <w:szCs w:val="20"/>
              </w:rPr>
              <w:t>二次侧数据，无符号16位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40011</w:t>
            </w:r>
          </w:p>
        </w:tc>
        <w:tc>
          <w:tcPr>
            <w:tcW w:w="708"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总功率因数</w:t>
            </w:r>
          </w:p>
        </w:tc>
        <w:tc>
          <w:tcPr>
            <w:tcW w:w="28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w:t>
            </w:r>
            <w:r>
              <w:rPr>
                <w:color w:val="000000"/>
                <w:kern w:val="0"/>
                <w:sz w:val="20"/>
                <w:szCs w:val="20"/>
              </w:rPr>
              <w:t>1000</w:t>
            </w:r>
            <w:r>
              <w:rPr>
                <w:rFonts w:hint="eastAsia" w:ascii="宋体" w:hAnsi="宋体" w:cs="宋体"/>
                <w:color w:val="000000"/>
                <w:kern w:val="0"/>
                <w:sz w:val="20"/>
                <w:szCs w:val="20"/>
              </w:rPr>
              <w:t>倍</w:t>
            </w:r>
          </w:p>
          <w:p>
            <w:pPr>
              <w:widowControl/>
              <w:jc w:val="left"/>
              <w:rPr>
                <w:rFonts w:ascii="宋体" w:hAnsi="宋体" w:cs="宋体"/>
                <w:color w:val="000000"/>
                <w:kern w:val="0"/>
                <w:sz w:val="22"/>
                <w:szCs w:val="22"/>
              </w:rPr>
            </w:pPr>
            <w:r>
              <w:rPr>
                <w:rFonts w:hint="eastAsia" w:ascii="宋体" w:hAnsi="宋体" w:cs="宋体"/>
                <w:color w:val="000000"/>
                <w:kern w:val="0"/>
                <w:sz w:val="20"/>
                <w:szCs w:val="20"/>
              </w:rPr>
              <w:t>二次侧数据，有符号16位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40012</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总视在功率</w:t>
            </w:r>
          </w:p>
        </w:tc>
        <w:tc>
          <w:tcPr>
            <w:tcW w:w="2845" w:type="dxa"/>
            <w:vMerge w:val="restart"/>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w:t>
            </w:r>
            <w:r>
              <w:rPr>
                <w:color w:val="000000"/>
                <w:kern w:val="0"/>
                <w:sz w:val="20"/>
                <w:szCs w:val="20"/>
              </w:rPr>
              <w:t>100</w:t>
            </w:r>
            <w:r>
              <w:rPr>
                <w:rFonts w:hint="eastAsia" w:ascii="宋体" w:hAnsi="宋体" w:cs="宋体"/>
                <w:color w:val="000000"/>
                <w:kern w:val="0"/>
                <w:sz w:val="20"/>
                <w:szCs w:val="20"/>
              </w:rPr>
              <w:t>倍，单位VA</w:t>
            </w:r>
          </w:p>
          <w:p>
            <w:pPr>
              <w:widowControl/>
              <w:jc w:val="left"/>
              <w:rPr>
                <w:rFonts w:ascii="宋体" w:hAnsi="宋体" w:cs="宋体"/>
                <w:color w:val="000000"/>
                <w:kern w:val="0"/>
                <w:sz w:val="22"/>
                <w:szCs w:val="22"/>
              </w:rPr>
            </w:pPr>
            <w:r>
              <w:rPr>
                <w:rFonts w:hint="eastAsia" w:ascii="宋体" w:hAnsi="宋体" w:cs="宋体"/>
                <w:color w:val="000000"/>
                <w:kern w:val="0"/>
                <w:sz w:val="20"/>
                <w:szCs w:val="20"/>
              </w:rPr>
              <w:t>二次侧数据，无符号32位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40013</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40014</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总有功电度</w:t>
            </w:r>
          </w:p>
        </w:tc>
        <w:tc>
          <w:tcPr>
            <w:tcW w:w="2845"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扩大10倍，单位kWh</w:t>
            </w:r>
          </w:p>
          <w:p>
            <w:pPr>
              <w:widowControl/>
              <w:jc w:val="left"/>
              <w:rPr>
                <w:rFonts w:ascii="宋体" w:hAnsi="宋体" w:cs="宋体"/>
                <w:color w:val="000000"/>
                <w:kern w:val="0"/>
                <w:sz w:val="22"/>
                <w:szCs w:val="22"/>
              </w:rPr>
            </w:pPr>
            <w:r>
              <w:rPr>
                <w:rFonts w:hint="eastAsia" w:ascii="宋体" w:hAnsi="宋体" w:cs="宋体"/>
                <w:color w:val="000000"/>
                <w:kern w:val="0"/>
                <w:sz w:val="20"/>
                <w:szCs w:val="20"/>
              </w:rPr>
              <w:t>一次侧数据，无符号32位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40015</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40016</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总无功电度</w:t>
            </w:r>
          </w:p>
        </w:tc>
        <w:tc>
          <w:tcPr>
            <w:tcW w:w="2845"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扩大10倍，单位kvarh</w:t>
            </w:r>
          </w:p>
          <w:p>
            <w:pPr>
              <w:widowControl/>
              <w:jc w:val="left"/>
              <w:rPr>
                <w:rFonts w:ascii="宋体" w:hAnsi="宋体" w:cs="宋体"/>
                <w:color w:val="000000"/>
                <w:kern w:val="0"/>
                <w:sz w:val="22"/>
                <w:szCs w:val="22"/>
              </w:rPr>
            </w:pPr>
            <w:r>
              <w:rPr>
                <w:rFonts w:hint="eastAsia" w:ascii="宋体" w:hAnsi="宋体" w:cs="宋体"/>
                <w:color w:val="000000"/>
                <w:kern w:val="0"/>
                <w:sz w:val="20"/>
                <w:szCs w:val="20"/>
              </w:rPr>
              <w:t>一次侧数据，无符号32位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40017</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40018</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A相有功功率</w:t>
            </w:r>
          </w:p>
        </w:tc>
        <w:tc>
          <w:tcPr>
            <w:tcW w:w="2845"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扩大</w:t>
            </w:r>
            <w:r>
              <w:rPr>
                <w:color w:val="000000"/>
                <w:kern w:val="0"/>
                <w:sz w:val="22"/>
                <w:szCs w:val="22"/>
              </w:rPr>
              <w:t>100</w:t>
            </w:r>
            <w:r>
              <w:rPr>
                <w:rFonts w:hint="eastAsia" w:ascii="宋体" w:hAnsi="宋体" w:cs="宋体"/>
                <w:color w:val="000000"/>
                <w:kern w:val="0"/>
                <w:sz w:val="22"/>
                <w:szCs w:val="22"/>
              </w:rPr>
              <w:t>倍，单位</w:t>
            </w:r>
            <w:r>
              <w:rPr>
                <w:rFonts w:ascii="宋体" w:hAnsi="宋体" w:cs="宋体"/>
                <w:color w:val="000000"/>
                <w:kern w:val="0"/>
                <w:sz w:val="22"/>
                <w:szCs w:val="22"/>
              </w:rPr>
              <w:t>W</w:t>
            </w:r>
          </w:p>
          <w:p>
            <w:pPr>
              <w:jc w:val="left"/>
              <w:rPr>
                <w:rFonts w:ascii="宋体" w:hAnsi="宋体" w:cs="宋体"/>
                <w:color w:val="000000"/>
                <w:kern w:val="0"/>
                <w:sz w:val="22"/>
                <w:szCs w:val="22"/>
              </w:rPr>
            </w:pPr>
            <w:r>
              <w:rPr>
                <w:rFonts w:hint="eastAsia" w:ascii="宋体" w:hAnsi="宋体" w:cs="宋体"/>
                <w:color w:val="000000"/>
                <w:kern w:val="0"/>
                <w:sz w:val="20"/>
                <w:szCs w:val="20"/>
              </w:rPr>
              <w:t>二次侧数据，有符号32位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40019</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40020</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B相有功功率</w:t>
            </w:r>
          </w:p>
        </w:tc>
        <w:tc>
          <w:tcPr>
            <w:tcW w:w="2845" w:type="dxa"/>
            <w:vMerge w:val="continue"/>
            <w:shd w:val="pct20"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40021</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40022</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C相有功功率</w:t>
            </w:r>
          </w:p>
        </w:tc>
        <w:tc>
          <w:tcPr>
            <w:tcW w:w="2845" w:type="dxa"/>
            <w:vMerge w:val="continue"/>
            <w:shd w:val="pct20"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40023</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40024</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总有功功率</w:t>
            </w:r>
          </w:p>
        </w:tc>
        <w:tc>
          <w:tcPr>
            <w:tcW w:w="2845" w:type="dxa"/>
            <w:vMerge w:val="continue"/>
            <w:shd w:val="pct20" w:color="000000" w:fill="FFFFFF"/>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40025</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40026</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A相无功功率</w:t>
            </w:r>
          </w:p>
        </w:tc>
        <w:tc>
          <w:tcPr>
            <w:tcW w:w="2845"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扩大</w:t>
            </w:r>
            <w:r>
              <w:rPr>
                <w:color w:val="000000"/>
                <w:kern w:val="0"/>
                <w:sz w:val="22"/>
                <w:szCs w:val="22"/>
              </w:rPr>
              <w:t>100</w:t>
            </w:r>
            <w:r>
              <w:rPr>
                <w:rFonts w:hint="eastAsia" w:ascii="宋体" w:hAnsi="宋体" w:cs="宋体"/>
                <w:color w:val="000000"/>
                <w:kern w:val="0"/>
                <w:sz w:val="22"/>
                <w:szCs w:val="22"/>
              </w:rPr>
              <w:t>倍，单位</w:t>
            </w:r>
            <w:r>
              <w:rPr>
                <w:rFonts w:ascii="宋体" w:hAnsi="宋体" w:cs="宋体"/>
                <w:color w:val="000000"/>
                <w:kern w:val="0"/>
                <w:sz w:val="22"/>
                <w:szCs w:val="22"/>
              </w:rPr>
              <w:t>var</w:t>
            </w:r>
          </w:p>
          <w:p>
            <w:pPr>
              <w:jc w:val="left"/>
              <w:rPr>
                <w:rFonts w:ascii="宋体" w:hAnsi="宋体" w:cs="宋体"/>
                <w:color w:val="000000"/>
                <w:kern w:val="0"/>
                <w:sz w:val="22"/>
                <w:szCs w:val="22"/>
              </w:rPr>
            </w:pPr>
            <w:r>
              <w:rPr>
                <w:rFonts w:hint="eastAsia" w:ascii="宋体" w:hAnsi="宋体" w:cs="宋体"/>
                <w:color w:val="000000"/>
                <w:kern w:val="0"/>
                <w:sz w:val="20"/>
                <w:szCs w:val="20"/>
              </w:rPr>
              <w:t>二次侧数据，有符号32位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40027</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40028</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B相无功功率</w:t>
            </w:r>
          </w:p>
        </w:tc>
        <w:tc>
          <w:tcPr>
            <w:tcW w:w="2845" w:type="dxa"/>
            <w:vMerge w:val="continue"/>
            <w:shd w:val="pct20"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40029</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40030</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C相无功功率</w:t>
            </w:r>
          </w:p>
        </w:tc>
        <w:tc>
          <w:tcPr>
            <w:tcW w:w="2845" w:type="dxa"/>
            <w:vMerge w:val="continue"/>
            <w:shd w:val="pct20"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40031</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40032</w:t>
            </w:r>
          </w:p>
        </w:tc>
        <w:tc>
          <w:tcPr>
            <w:tcW w:w="70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RO</w:t>
            </w:r>
          </w:p>
        </w:tc>
        <w:tc>
          <w:tcPr>
            <w:tcW w:w="2268" w:type="dxa"/>
            <w:vMerge w:val="restart"/>
            <w:shd w:val="pct20"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总无功功率</w:t>
            </w:r>
          </w:p>
        </w:tc>
        <w:tc>
          <w:tcPr>
            <w:tcW w:w="2845" w:type="dxa"/>
            <w:vMerge w:val="continue"/>
            <w:shd w:val="pct20" w:color="000000" w:fill="FFFFFF"/>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6" w:type="dxa"/>
            <w:shd w:val="pct5"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40033</w:t>
            </w:r>
          </w:p>
        </w:tc>
        <w:tc>
          <w:tcPr>
            <w:tcW w:w="708" w:type="dxa"/>
            <w:vMerge w:val="continue"/>
            <w:shd w:val="pct5" w:color="000000" w:fill="FFFFFF"/>
          </w:tcPr>
          <w:p>
            <w:pPr>
              <w:widowControl/>
              <w:jc w:val="left"/>
              <w:rPr>
                <w:rFonts w:ascii="宋体" w:hAnsi="宋体" w:cs="宋体"/>
                <w:color w:val="000000"/>
                <w:kern w:val="0"/>
                <w:sz w:val="22"/>
                <w:szCs w:val="22"/>
              </w:rPr>
            </w:pPr>
          </w:p>
        </w:tc>
        <w:tc>
          <w:tcPr>
            <w:tcW w:w="2268" w:type="dxa"/>
            <w:vMerge w:val="continue"/>
            <w:shd w:val="pct5" w:color="000000" w:fill="FFFFFF"/>
          </w:tcPr>
          <w:p>
            <w:pPr>
              <w:widowControl/>
              <w:jc w:val="left"/>
              <w:rPr>
                <w:rFonts w:ascii="宋体" w:hAnsi="宋体" w:cs="宋体"/>
                <w:color w:val="000000"/>
                <w:kern w:val="0"/>
                <w:sz w:val="22"/>
                <w:szCs w:val="22"/>
              </w:rPr>
            </w:pPr>
          </w:p>
        </w:tc>
        <w:tc>
          <w:tcPr>
            <w:tcW w:w="2845" w:type="dxa"/>
            <w:vMerge w:val="continue"/>
            <w:shd w:val="pct5" w:color="000000" w:fill="FFFFFF"/>
          </w:tcPr>
          <w:p>
            <w:pPr>
              <w:widowControl/>
              <w:jc w:val="left"/>
              <w:rPr>
                <w:rFonts w:ascii="宋体" w:hAnsi="宋体" w:cs="宋体"/>
                <w:color w:val="000000"/>
                <w:kern w:val="0"/>
                <w:sz w:val="22"/>
                <w:szCs w:val="22"/>
              </w:rPr>
            </w:pPr>
          </w:p>
        </w:tc>
      </w:tr>
    </w:tbl>
    <w:p>
      <w:pPr>
        <w:rPr>
          <w:sz w:val="20"/>
          <w:szCs w:val="20"/>
        </w:rPr>
      </w:pPr>
    </w:p>
    <w:p>
      <w:pPr>
        <w:pStyle w:val="4"/>
        <w:jc w:val="left"/>
      </w:pPr>
      <w:r>
        <w:rPr>
          <w:rFonts w:hint="eastAsia"/>
        </w:rPr>
        <w:t>1.2 实时数据完整寄存器列表</w:t>
      </w:r>
    </w:p>
    <w:tbl>
      <w:tblPr>
        <w:tblStyle w:val="27"/>
        <w:tblW w:w="7161" w:type="dxa"/>
        <w:jc w:val="center"/>
        <w:tblInd w:w="-405"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349"/>
        <w:gridCol w:w="709"/>
        <w:gridCol w:w="2268"/>
        <w:gridCol w:w="2835"/>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寄存器号</w:t>
            </w:r>
          </w:p>
        </w:tc>
        <w:tc>
          <w:tcPr>
            <w:tcW w:w="709"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属性</w:t>
            </w:r>
          </w:p>
        </w:tc>
        <w:tc>
          <w:tcPr>
            <w:tcW w:w="226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2835"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40101</w:t>
            </w:r>
          </w:p>
        </w:tc>
        <w:tc>
          <w:tcPr>
            <w:tcW w:w="70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A相电压</w:t>
            </w:r>
          </w:p>
        </w:tc>
        <w:tc>
          <w:tcPr>
            <w:tcW w:w="2835"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w:t>
            </w:r>
            <w:r>
              <w:rPr>
                <w:color w:val="000000"/>
                <w:kern w:val="0"/>
                <w:sz w:val="20"/>
                <w:szCs w:val="20"/>
              </w:rPr>
              <w:t>100</w:t>
            </w:r>
            <w:r>
              <w:rPr>
                <w:rFonts w:hint="eastAsia" w:ascii="宋体" w:hAnsi="宋体" w:cs="宋体"/>
                <w:color w:val="000000"/>
                <w:kern w:val="0"/>
                <w:sz w:val="20"/>
                <w:szCs w:val="20"/>
              </w:rPr>
              <w:t>倍，单位</w:t>
            </w:r>
            <w:r>
              <w:rPr>
                <w:rFonts w:ascii="宋体" w:hAnsi="宋体" w:cs="宋体"/>
                <w:color w:val="000000"/>
                <w:kern w:val="0"/>
                <w:sz w:val="20"/>
                <w:szCs w:val="20"/>
              </w:rPr>
              <w:t>V</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二次侧数据，无符号16位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40102</w:t>
            </w:r>
          </w:p>
        </w:tc>
        <w:tc>
          <w:tcPr>
            <w:tcW w:w="70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B相电压</w:t>
            </w:r>
          </w:p>
        </w:tc>
        <w:tc>
          <w:tcPr>
            <w:tcW w:w="2835"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40103</w:t>
            </w:r>
          </w:p>
        </w:tc>
        <w:tc>
          <w:tcPr>
            <w:tcW w:w="70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C相电压</w:t>
            </w:r>
          </w:p>
        </w:tc>
        <w:tc>
          <w:tcPr>
            <w:tcW w:w="2835"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40104</w:t>
            </w:r>
          </w:p>
        </w:tc>
        <w:tc>
          <w:tcPr>
            <w:tcW w:w="70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AB线电压</w:t>
            </w:r>
          </w:p>
        </w:tc>
        <w:tc>
          <w:tcPr>
            <w:tcW w:w="2835"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40105</w:t>
            </w:r>
          </w:p>
        </w:tc>
        <w:tc>
          <w:tcPr>
            <w:tcW w:w="70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BC线电压</w:t>
            </w:r>
          </w:p>
        </w:tc>
        <w:tc>
          <w:tcPr>
            <w:tcW w:w="2835"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40106</w:t>
            </w:r>
          </w:p>
        </w:tc>
        <w:tc>
          <w:tcPr>
            <w:tcW w:w="70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CA线电压</w:t>
            </w:r>
          </w:p>
        </w:tc>
        <w:tc>
          <w:tcPr>
            <w:tcW w:w="2835"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40107</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A相电流</w:t>
            </w:r>
          </w:p>
        </w:tc>
        <w:tc>
          <w:tcPr>
            <w:tcW w:w="2835"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w:t>
            </w:r>
            <w:r>
              <w:rPr>
                <w:color w:val="000000"/>
                <w:kern w:val="0"/>
                <w:sz w:val="20"/>
                <w:szCs w:val="20"/>
              </w:rPr>
              <w:t>1000</w:t>
            </w:r>
            <w:r>
              <w:rPr>
                <w:rFonts w:hint="eastAsia" w:ascii="宋体" w:hAnsi="宋体" w:cs="宋体"/>
                <w:color w:val="000000"/>
                <w:kern w:val="0"/>
                <w:sz w:val="20"/>
                <w:szCs w:val="20"/>
              </w:rPr>
              <w:t>倍，单位</w:t>
            </w:r>
            <w:r>
              <w:rPr>
                <w:rFonts w:ascii="宋体" w:hAnsi="宋体" w:cs="宋体"/>
                <w:color w:val="000000"/>
                <w:kern w:val="0"/>
                <w:sz w:val="20"/>
                <w:szCs w:val="20"/>
              </w:rPr>
              <w:t>A</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40108</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40109</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B相电流</w:t>
            </w:r>
          </w:p>
        </w:tc>
        <w:tc>
          <w:tcPr>
            <w:tcW w:w="2835"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40110</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40111</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C相电流</w:t>
            </w:r>
          </w:p>
        </w:tc>
        <w:tc>
          <w:tcPr>
            <w:tcW w:w="2835"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40112</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40113</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平均电流</w:t>
            </w:r>
          </w:p>
        </w:tc>
        <w:tc>
          <w:tcPr>
            <w:tcW w:w="2835"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40114</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40115</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A相有功功率</w:t>
            </w:r>
          </w:p>
        </w:tc>
        <w:tc>
          <w:tcPr>
            <w:tcW w:w="2835"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w:t>
            </w:r>
            <w:r>
              <w:rPr>
                <w:color w:val="000000"/>
                <w:kern w:val="0"/>
                <w:sz w:val="20"/>
                <w:szCs w:val="20"/>
              </w:rPr>
              <w:t>100</w:t>
            </w:r>
            <w:r>
              <w:rPr>
                <w:rFonts w:hint="eastAsia" w:ascii="宋体" w:hAnsi="宋体" w:cs="宋体"/>
                <w:color w:val="000000"/>
                <w:kern w:val="0"/>
                <w:sz w:val="20"/>
                <w:szCs w:val="20"/>
              </w:rPr>
              <w:t>倍，单位</w:t>
            </w:r>
            <w:r>
              <w:rPr>
                <w:rFonts w:ascii="宋体" w:hAnsi="宋体" w:cs="宋体"/>
                <w:color w:val="000000"/>
                <w:kern w:val="0"/>
                <w:sz w:val="20"/>
                <w:szCs w:val="20"/>
              </w:rPr>
              <w:t>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二次侧数据，有符号32位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40116</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40117</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B相有功功率</w:t>
            </w:r>
          </w:p>
        </w:tc>
        <w:tc>
          <w:tcPr>
            <w:tcW w:w="2835"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40118</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40119</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C相有功功率</w:t>
            </w:r>
          </w:p>
        </w:tc>
        <w:tc>
          <w:tcPr>
            <w:tcW w:w="2835"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40120</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40121</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总有功功率</w:t>
            </w:r>
          </w:p>
        </w:tc>
        <w:tc>
          <w:tcPr>
            <w:tcW w:w="2835"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40122</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40123</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A相无功功率</w:t>
            </w:r>
          </w:p>
        </w:tc>
        <w:tc>
          <w:tcPr>
            <w:tcW w:w="2835"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w:t>
            </w:r>
            <w:r>
              <w:rPr>
                <w:color w:val="000000"/>
                <w:kern w:val="0"/>
                <w:sz w:val="20"/>
                <w:szCs w:val="20"/>
              </w:rPr>
              <w:t>100</w:t>
            </w:r>
            <w:r>
              <w:rPr>
                <w:rFonts w:hint="eastAsia" w:ascii="宋体" w:hAnsi="宋体" w:cs="宋体"/>
                <w:color w:val="000000"/>
                <w:kern w:val="0"/>
                <w:sz w:val="20"/>
                <w:szCs w:val="20"/>
              </w:rPr>
              <w:t>倍，单位</w:t>
            </w:r>
            <w:r>
              <w:rPr>
                <w:rFonts w:ascii="宋体" w:hAnsi="宋体" w:cs="宋体"/>
                <w:color w:val="000000"/>
                <w:kern w:val="0"/>
                <w:sz w:val="20"/>
                <w:szCs w:val="20"/>
              </w:rPr>
              <w:t>var</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二次侧数据，有符号32位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40124</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40125</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B相无功功率</w:t>
            </w:r>
          </w:p>
        </w:tc>
        <w:tc>
          <w:tcPr>
            <w:tcW w:w="2835"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40126</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40127</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C相无功功率</w:t>
            </w:r>
          </w:p>
        </w:tc>
        <w:tc>
          <w:tcPr>
            <w:tcW w:w="2835"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40128</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40129</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总无功功率</w:t>
            </w:r>
          </w:p>
        </w:tc>
        <w:tc>
          <w:tcPr>
            <w:tcW w:w="2835"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40130</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40131</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A相视在功率</w:t>
            </w:r>
          </w:p>
        </w:tc>
        <w:tc>
          <w:tcPr>
            <w:tcW w:w="2835"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w:t>
            </w:r>
            <w:r>
              <w:rPr>
                <w:color w:val="000000"/>
                <w:kern w:val="0"/>
                <w:sz w:val="20"/>
                <w:szCs w:val="20"/>
              </w:rPr>
              <w:t>100</w:t>
            </w:r>
            <w:r>
              <w:rPr>
                <w:rFonts w:hint="eastAsia" w:ascii="宋体" w:hAnsi="宋体" w:cs="宋体"/>
                <w:color w:val="000000"/>
                <w:kern w:val="0"/>
                <w:sz w:val="20"/>
                <w:szCs w:val="20"/>
              </w:rPr>
              <w:t>倍，单位VA</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40132</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40133</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B相视在功率</w:t>
            </w:r>
          </w:p>
        </w:tc>
        <w:tc>
          <w:tcPr>
            <w:tcW w:w="2835"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40134</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40135</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C相视在功率</w:t>
            </w:r>
          </w:p>
        </w:tc>
        <w:tc>
          <w:tcPr>
            <w:tcW w:w="2835"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40136</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40137</w:t>
            </w:r>
          </w:p>
        </w:tc>
        <w:tc>
          <w:tcPr>
            <w:tcW w:w="709"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总视在功率</w:t>
            </w:r>
          </w:p>
        </w:tc>
        <w:tc>
          <w:tcPr>
            <w:tcW w:w="2835"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40138</w:t>
            </w:r>
          </w:p>
        </w:tc>
        <w:tc>
          <w:tcPr>
            <w:tcW w:w="709"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35"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40139</w:t>
            </w:r>
          </w:p>
        </w:tc>
        <w:tc>
          <w:tcPr>
            <w:tcW w:w="70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A相功率因数</w:t>
            </w:r>
          </w:p>
        </w:tc>
        <w:tc>
          <w:tcPr>
            <w:tcW w:w="2835"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w:t>
            </w:r>
            <w:r>
              <w:rPr>
                <w:color w:val="000000"/>
                <w:kern w:val="0"/>
                <w:sz w:val="20"/>
                <w:szCs w:val="20"/>
              </w:rPr>
              <w:t>1000</w:t>
            </w:r>
            <w:r>
              <w:rPr>
                <w:rFonts w:hint="eastAsia" w:ascii="宋体" w:hAnsi="宋体" w:cs="宋体"/>
                <w:color w:val="000000"/>
                <w:kern w:val="0"/>
                <w:sz w:val="20"/>
                <w:szCs w:val="20"/>
              </w:rPr>
              <w:t>倍</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二次侧数据，有符号16位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40140</w:t>
            </w:r>
          </w:p>
        </w:tc>
        <w:tc>
          <w:tcPr>
            <w:tcW w:w="70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B相功率因数</w:t>
            </w:r>
          </w:p>
        </w:tc>
        <w:tc>
          <w:tcPr>
            <w:tcW w:w="2835"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40141</w:t>
            </w:r>
          </w:p>
        </w:tc>
        <w:tc>
          <w:tcPr>
            <w:tcW w:w="70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C相功率因数</w:t>
            </w:r>
          </w:p>
        </w:tc>
        <w:tc>
          <w:tcPr>
            <w:tcW w:w="2835"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40142</w:t>
            </w:r>
          </w:p>
        </w:tc>
        <w:tc>
          <w:tcPr>
            <w:tcW w:w="709"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总功率因数</w:t>
            </w:r>
          </w:p>
        </w:tc>
        <w:tc>
          <w:tcPr>
            <w:tcW w:w="2835"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34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40143</w:t>
            </w:r>
          </w:p>
        </w:tc>
        <w:tc>
          <w:tcPr>
            <w:tcW w:w="709"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频率</w:t>
            </w:r>
          </w:p>
        </w:tc>
        <w:tc>
          <w:tcPr>
            <w:tcW w:w="283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w:t>
            </w:r>
            <w:r>
              <w:rPr>
                <w:color w:val="000000"/>
                <w:kern w:val="0"/>
                <w:sz w:val="20"/>
                <w:szCs w:val="20"/>
              </w:rPr>
              <w:t>100</w:t>
            </w:r>
            <w:r>
              <w:rPr>
                <w:rFonts w:hint="eastAsia" w:ascii="宋体" w:hAnsi="宋体" w:cs="宋体"/>
                <w:color w:val="000000"/>
                <w:kern w:val="0"/>
                <w:sz w:val="20"/>
                <w:szCs w:val="20"/>
              </w:rPr>
              <w:t>倍，单位</w:t>
            </w:r>
            <w:r>
              <w:rPr>
                <w:rFonts w:ascii="宋体" w:hAnsi="宋体" w:cs="宋体"/>
                <w:color w:val="000000"/>
                <w:kern w:val="0"/>
                <w:sz w:val="20"/>
                <w:szCs w:val="20"/>
              </w:rPr>
              <w:t>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二次侧数据，无符号16位</w:t>
            </w:r>
          </w:p>
        </w:tc>
      </w:tr>
    </w:tbl>
    <w:p/>
    <w:p>
      <w:pPr>
        <w:pStyle w:val="3"/>
        <w:rPr>
          <w:sz w:val="20"/>
        </w:rPr>
      </w:pPr>
      <w:bookmarkStart w:id="20" w:name="_Toc385247901"/>
      <w:r>
        <w:rPr>
          <w:rFonts w:hint="eastAsia"/>
          <w:color w:val="000000"/>
          <w:sz w:val="20"/>
        </w:rPr>
        <w:t>2、</w:t>
      </w:r>
      <w:r>
        <w:rPr>
          <w:rFonts w:hint="eastAsia"/>
          <w:sz w:val="20"/>
        </w:rPr>
        <w:t>电度</w:t>
      </w:r>
      <w:r>
        <w:rPr>
          <w:sz w:val="20"/>
        </w:rPr>
        <w:t>寄存器</w:t>
      </w:r>
      <w:bookmarkEnd w:id="20"/>
    </w:p>
    <w:tbl>
      <w:tblPr>
        <w:tblStyle w:val="27"/>
        <w:tblW w:w="7170" w:type="dxa"/>
        <w:jc w:val="center"/>
        <w:tblInd w:w="-141"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347"/>
        <w:gridCol w:w="708"/>
        <w:gridCol w:w="2268"/>
        <w:gridCol w:w="2847"/>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寄存器号</w:t>
            </w:r>
          </w:p>
        </w:tc>
        <w:tc>
          <w:tcPr>
            <w:tcW w:w="70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属性</w:t>
            </w:r>
          </w:p>
        </w:tc>
        <w:tc>
          <w:tcPr>
            <w:tcW w:w="226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2847"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41001</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总输入有功电度</w:t>
            </w:r>
          </w:p>
        </w:tc>
        <w:tc>
          <w:tcPr>
            <w:tcW w:w="2847"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扩大10倍，单位kWh</w:t>
            </w:r>
          </w:p>
          <w:p>
            <w:pPr>
              <w:jc w:val="left"/>
              <w:rPr>
                <w:rFonts w:ascii="宋体" w:hAnsi="宋体" w:cs="宋体"/>
                <w:color w:val="000000"/>
                <w:kern w:val="0"/>
                <w:sz w:val="20"/>
                <w:szCs w:val="20"/>
              </w:rPr>
            </w:pPr>
            <w:r>
              <w:rPr>
                <w:rFonts w:hint="eastAsia" w:ascii="宋体" w:hAnsi="宋体" w:cs="宋体"/>
                <w:color w:val="000000"/>
                <w:kern w:val="0"/>
                <w:sz w:val="20"/>
                <w:szCs w:val="20"/>
              </w:rPr>
              <w:t>一次侧数据，无符号32位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41002</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41003</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总输出有功电度</w:t>
            </w:r>
          </w:p>
        </w:tc>
        <w:tc>
          <w:tcPr>
            <w:tcW w:w="2847"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41004</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41005</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总有功电度</w:t>
            </w:r>
          </w:p>
        </w:tc>
        <w:tc>
          <w:tcPr>
            <w:tcW w:w="2847"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41006</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41007</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总输入无功电度</w:t>
            </w:r>
          </w:p>
        </w:tc>
        <w:tc>
          <w:tcPr>
            <w:tcW w:w="2847"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扩大10倍，单位kVarh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41008</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41009</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总输出无功电度</w:t>
            </w:r>
          </w:p>
        </w:tc>
        <w:tc>
          <w:tcPr>
            <w:tcW w:w="2847"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41010</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41011</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总无功电度</w:t>
            </w:r>
          </w:p>
        </w:tc>
        <w:tc>
          <w:tcPr>
            <w:tcW w:w="2847"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41012</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41013</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1#费率总有功电度</w:t>
            </w:r>
          </w:p>
        </w:tc>
        <w:tc>
          <w:tcPr>
            <w:tcW w:w="2847"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扩大10倍，单位kWh</w:t>
            </w:r>
          </w:p>
          <w:p>
            <w:pPr>
              <w:jc w:val="left"/>
              <w:rPr>
                <w:rFonts w:ascii="宋体" w:hAnsi="宋体" w:cs="宋体"/>
                <w:color w:val="000000"/>
                <w:kern w:val="0"/>
                <w:sz w:val="20"/>
                <w:szCs w:val="20"/>
              </w:rPr>
            </w:pPr>
            <w:r>
              <w:rPr>
                <w:rFonts w:hint="eastAsia" w:ascii="宋体" w:hAnsi="宋体" w:cs="宋体"/>
                <w:color w:val="000000"/>
                <w:kern w:val="0"/>
                <w:sz w:val="20"/>
                <w:szCs w:val="20"/>
              </w:rPr>
              <w:t>一次侧数据，无符号32位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41014</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41015</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2#费率总有功电度</w:t>
            </w:r>
          </w:p>
        </w:tc>
        <w:tc>
          <w:tcPr>
            <w:tcW w:w="2847"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41016</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41017</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3#费率总有功电度</w:t>
            </w:r>
          </w:p>
        </w:tc>
        <w:tc>
          <w:tcPr>
            <w:tcW w:w="2847"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41018</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41019</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4#费率总有功电度</w:t>
            </w:r>
          </w:p>
        </w:tc>
        <w:tc>
          <w:tcPr>
            <w:tcW w:w="2847"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41020</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41021</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1#费率总无功电度</w:t>
            </w:r>
          </w:p>
        </w:tc>
        <w:tc>
          <w:tcPr>
            <w:tcW w:w="2847"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扩大10倍，单位kvarh</w:t>
            </w:r>
          </w:p>
          <w:p>
            <w:pPr>
              <w:jc w:val="left"/>
              <w:rPr>
                <w:rFonts w:ascii="宋体" w:hAnsi="宋体" w:cs="宋体"/>
                <w:color w:val="000000"/>
                <w:kern w:val="0"/>
                <w:sz w:val="20"/>
                <w:szCs w:val="20"/>
              </w:rPr>
            </w:pPr>
            <w:r>
              <w:rPr>
                <w:rFonts w:hint="eastAsia" w:ascii="宋体" w:hAnsi="宋体" w:cs="宋体"/>
                <w:color w:val="000000"/>
                <w:kern w:val="0"/>
                <w:sz w:val="20"/>
                <w:szCs w:val="20"/>
              </w:rPr>
              <w:t>一次侧数据，无符号32位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41022</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41023</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2#费率总无功电度</w:t>
            </w:r>
          </w:p>
        </w:tc>
        <w:tc>
          <w:tcPr>
            <w:tcW w:w="2847"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41024</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41025</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3#费率总无功电度</w:t>
            </w:r>
          </w:p>
        </w:tc>
        <w:tc>
          <w:tcPr>
            <w:tcW w:w="2847"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41026</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41027</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4#费率总无功电度</w:t>
            </w:r>
          </w:p>
        </w:tc>
        <w:tc>
          <w:tcPr>
            <w:tcW w:w="2847"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41028</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41029</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剩余总有功电度</w:t>
            </w:r>
          </w:p>
        </w:tc>
        <w:tc>
          <w:tcPr>
            <w:tcW w:w="2847"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扩大10倍，单位kWh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41030</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41031</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剩余总无功电度</w:t>
            </w:r>
          </w:p>
        </w:tc>
        <w:tc>
          <w:tcPr>
            <w:tcW w:w="2847"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扩大10倍，单位kvarh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一次侧数据，无符号32位</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(此功能暂时保留寄存器）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3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41032</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847" w:type="dxa"/>
            <w:vMerge w:val="continue"/>
            <w:shd w:val="pct20" w:color="000000" w:fill="FFFFFF"/>
          </w:tcPr>
          <w:p>
            <w:pPr>
              <w:widowControl/>
              <w:jc w:val="left"/>
              <w:rPr>
                <w:rFonts w:ascii="宋体" w:hAnsi="宋体" w:cs="宋体"/>
                <w:color w:val="000000"/>
                <w:kern w:val="0"/>
                <w:sz w:val="20"/>
                <w:szCs w:val="20"/>
              </w:rPr>
            </w:pPr>
          </w:p>
        </w:tc>
      </w:tr>
    </w:tbl>
    <w:p>
      <w:pPr>
        <w:autoSpaceDE w:val="0"/>
        <w:autoSpaceDN w:val="0"/>
        <w:adjustRightInd w:val="0"/>
        <w:rPr>
          <w:color w:val="000000"/>
          <w:kern w:val="0"/>
          <w:sz w:val="20"/>
          <w:szCs w:val="20"/>
        </w:rPr>
      </w:pPr>
    </w:p>
    <w:p>
      <w:pPr>
        <w:pStyle w:val="3"/>
        <w:rPr>
          <w:color w:val="000000"/>
          <w:sz w:val="20"/>
        </w:rPr>
      </w:pPr>
      <w:bookmarkStart w:id="21" w:name="_Toc385247902"/>
      <w:r>
        <w:rPr>
          <w:rFonts w:hint="eastAsia"/>
          <w:color w:val="000000"/>
          <w:sz w:val="20"/>
        </w:rPr>
        <w:t>3、历史电度数据寄存器</w:t>
      </w:r>
      <w:bookmarkEnd w:id="21"/>
    </w:p>
    <w:p>
      <w:pPr>
        <w:pStyle w:val="4"/>
        <w:jc w:val="left"/>
      </w:pPr>
      <w:r>
        <w:rPr>
          <w:rFonts w:hint="eastAsia"/>
        </w:rPr>
        <w:t>3.1、日历史电度数据寄存器</w:t>
      </w:r>
    </w:p>
    <w:tbl>
      <w:tblPr>
        <w:tblStyle w:val="27"/>
        <w:tblW w:w="7225" w:type="dxa"/>
        <w:jc w:val="center"/>
        <w:tblInd w:w="-1045"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775"/>
        <w:gridCol w:w="875"/>
        <w:gridCol w:w="2127"/>
        <w:gridCol w:w="2448"/>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77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寄存器号</w:t>
            </w:r>
          </w:p>
        </w:tc>
        <w:tc>
          <w:tcPr>
            <w:tcW w:w="87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属性</w:t>
            </w:r>
          </w:p>
        </w:tc>
        <w:tc>
          <w:tcPr>
            <w:tcW w:w="212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描述</w:t>
            </w:r>
          </w:p>
        </w:tc>
        <w:tc>
          <w:tcPr>
            <w:tcW w:w="244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775" w:type="dxa"/>
            <w:shd w:val="pct5"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41</w:t>
            </w:r>
            <w:r>
              <w:rPr>
                <w:rFonts w:hint="eastAsia" w:ascii="宋体" w:hAnsi="宋体" w:cs="宋体"/>
                <w:color w:val="000000"/>
                <w:kern w:val="0"/>
                <w:sz w:val="20"/>
                <w:szCs w:val="20"/>
              </w:rPr>
              <w:t>201</w:t>
            </w:r>
          </w:p>
        </w:tc>
        <w:tc>
          <w:tcPr>
            <w:tcW w:w="875" w:type="dxa"/>
            <w:shd w:val="pct5"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12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日历史电度数目</w:t>
            </w:r>
          </w:p>
        </w:tc>
        <w:tc>
          <w:tcPr>
            <w:tcW w:w="244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必须单独读取</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775"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41202-41215</w:t>
            </w:r>
          </w:p>
        </w:tc>
        <w:tc>
          <w:tcPr>
            <w:tcW w:w="875"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12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最近第一天记录</w:t>
            </w:r>
          </w:p>
        </w:tc>
        <w:tc>
          <w:tcPr>
            <w:tcW w:w="244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必须整条读取</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775" w:type="dxa"/>
            <w:shd w:val="pct5"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41216-41229</w:t>
            </w:r>
          </w:p>
        </w:tc>
        <w:tc>
          <w:tcPr>
            <w:tcW w:w="875" w:type="dxa"/>
            <w:shd w:val="pct5"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127" w:type="dxa"/>
            <w:shd w:val="pct5"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最近第二天记录</w:t>
            </w:r>
          </w:p>
        </w:tc>
        <w:tc>
          <w:tcPr>
            <w:tcW w:w="244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必须整条读取</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775"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41230-41621</w:t>
            </w:r>
          </w:p>
        </w:tc>
        <w:tc>
          <w:tcPr>
            <w:tcW w:w="875"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127"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w:t>
            </w:r>
          </w:p>
        </w:tc>
        <w:tc>
          <w:tcPr>
            <w:tcW w:w="2448"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775" w:type="dxa"/>
            <w:shd w:val="pct5"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41622-41635</w:t>
            </w:r>
          </w:p>
        </w:tc>
        <w:tc>
          <w:tcPr>
            <w:tcW w:w="875" w:type="dxa"/>
            <w:shd w:val="pct5"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12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最近第31天记录</w:t>
            </w:r>
          </w:p>
        </w:tc>
        <w:tc>
          <w:tcPr>
            <w:tcW w:w="244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必须整条读取</w:t>
            </w:r>
          </w:p>
        </w:tc>
      </w:tr>
    </w:tbl>
    <w:p>
      <w:pPr>
        <w:ind w:firstLine="420"/>
        <w:rPr>
          <w:color w:val="000000"/>
          <w:sz w:val="20"/>
          <w:szCs w:val="20"/>
        </w:rPr>
      </w:pPr>
      <w:r>
        <w:rPr>
          <w:rFonts w:hint="eastAsia"/>
          <w:color w:val="000000"/>
          <w:sz w:val="20"/>
          <w:szCs w:val="20"/>
        </w:rPr>
        <w:t>日历史电度的14个寄存器内容：</w:t>
      </w:r>
    </w:p>
    <w:tbl>
      <w:tblPr>
        <w:tblStyle w:val="27"/>
        <w:tblW w:w="7000" w:type="dxa"/>
        <w:jc w:val="center"/>
        <w:tblInd w:w="0"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262"/>
        <w:gridCol w:w="708"/>
        <w:gridCol w:w="2268"/>
        <w:gridCol w:w="2762"/>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寄存器号</w:t>
            </w:r>
          </w:p>
        </w:tc>
        <w:tc>
          <w:tcPr>
            <w:tcW w:w="70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属性</w:t>
            </w:r>
          </w:p>
        </w:tc>
        <w:tc>
          <w:tcPr>
            <w:tcW w:w="226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2762"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时间</w:t>
            </w:r>
          </w:p>
        </w:tc>
        <w:tc>
          <w:tcPr>
            <w:tcW w:w="2762"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Unix时间，年月有效</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总输入有功电度</w:t>
            </w:r>
          </w:p>
        </w:tc>
        <w:tc>
          <w:tcPr>
            <w:tcW w:w="2762"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扩大10倍，单位kWh</w:t>
            </w:r>
          </w:p>
          <w:p>
            <w:pPr>
              <w:jc w:val="left"/>
              <w:rPr>
                <w:rFonts w:ascii="宋体" w:hAnsi="宋体" w:cs="宋体"/>
                <w:color w:val="000000"/>
                <w:kern w:val="0"/>
                <w:sz w:val="20"/>
                <w:szCs w:val="20"/>
              </w:rPr>
            </w:pPr>
            <w:r>
              <w:rPr>
                <w:rFonts w:hint="eastAsia" w:ascii="宋体" w:hAnsi="宋体" w:cs="宋体"/>
                <w:color w:val="000000"/>
                <w:kern w:val="0"/>
                <w:sz w:val="20"/>
                <w:szCs w:val="20"/>
              </w:rPr>
              <w:t>一次侧数据，无符号32位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总输出有功电度</w:t>
            </w:r>
          </w:p>
        </w:tc>
        <w:tc>
          <w:tcPr>
            <w:tcW w:w="2762"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总有功电度</w:t>
            </w:r>
          </w:p>
        </w:tc>
        <w:tc>
          <w:tcPr>
            <w:tcW w:w="2762"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总输入无功电度</w:t>
            </w:r>
          </w:p>
        </w:tc>
        <w:tc>
          <w:tcPr>
            <w:tcW w:w="2762"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扩大10倍，单位kvarh</w:t>
            </w:r>
          </w:p>
          <w:p>
            <w:pPr>
              <w:jc w:val="left"/>
              <w:rPr>
                <w:rFonts w:ascii="宋体" w:hAnsi="宋体" w:cs="宋体"/>
                <w:color w:val="000000"/>
                <w:kern w:val="0"/>
                <w:sz w:val="20"/>
                <w:szCs w:val="20"/>
              </w:rPr>
            </w:pPr>
            <w:r>
              <w:rPr>
                <w:rFonts w:hint="eastAsia" w:ascii="宋体" w:hAnsi="宋体" w:cs="宋体"/>
                <w:color w:val="000000"/>
                <w:kern w:val="0"/>
                <w:sz w:val="20"/>
                <w:szCs w:val="20"/>
              </w:rPr>
              <w:t>一次侧数据，无符号32位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总输出无功电度</w:t>
            </w:r>
          </w:p>
        </w:tc>
        <w:tc>
          <w:tcPr>
            <w:tcW w:w="2762"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总无功电度</w:t>
            </w:r>
          </w:p>
        </w:tc>
        <w:tc>
          <w:tcPr>
            <w:tcW w:w="2762"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widowControl/>
              <w:jc w:val="left"/>
              <w:rPr>
                <w:rFonts w:ascii="宋体" w:hAnsi="宋体" w:cs="宋体"/>
                <w:color w:val="000000"/>
                <w:kern w:val="0"/>
                <w:sz w:val="20"/>
                <w:szCs w:val="20"/>
              </w:rPr>
            </w:pPr>
          </w:p>
        </w:tc>
      </w:tr>
    </w:tbl>
    <w:p/>
    <w:p>
      <w:pPr>
        <w:pStyle w:val="4"/>
        <w:jc w:val="left"/>
      </w:pPr>
      <w:r>
        <w:rPr>
          <w:rFonts w:hint="eastAsia"/>
        </w:rPr>
        <w:t>3.2、月历史电度数据寄存器</w:t>
      </w:r>
    </w:p>
    <w:tbl>
      <w:tblPr>
        <w:tblStyle w:val="27"/>
        <w:tblW w:w="7156" w:type="dxa"/>
        <w:jc w:val="center"/>
        <w:tblInd w:w="-156"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696"/>
        <w:gridCol w:w="836"/>
        <w:gridCol w:w="2268"/>
        <w:gridCol w:w="2356"/>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696"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寄存器号</w:t>
            </w:r>
          </w:p>
        </w:tc>
        <w:tc>
          <w:tcPr>
            <w:tcW w:w="836"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属性</w:t>
            </w:r>
          </w:p>
        </w:tc>
        <w:tc>
          <w:tcPr>
            <w:tcW w:w="226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2356"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696"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42001</w:t>
            </w:r>
          </w:p>
        </w:tc>
        <w:tc>
          <w:tcPr>
            <w:tcW w:w="836"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月历史电度数目</w:t>
            </w:r>
          </w:p>
        </w:tc>
        <w:tc>
          <w:tcPr>
            <w:tcW w:w="2356"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必须单独读取</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696"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42002-42015</w:t>
            </w:r>
          </w:p>
        </w:tc>
        <w:tc>
          <w:tcPr>
            <w:tcW w:w="836"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最近第一个月记录</w:t>
            </w:r>
          </w:p>
        </w:tc>
        <w:tc>
          <w:tcPr>
            <w:tcW w:w="2356"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必须整条读取</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696"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42016-42029</w:t>
            </w:r>
          </w:p>
        </w:tc>
        <w:tc>
          <w:tcPr>
            <w:tcW w:w="836"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最近第二个月记录</w:t>
            </w:r>
          </w:p>
        </w:tc>
        <w:tc>
          <w:tcPr>
            <w:tcW w:w="2356"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必须整条读取</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696"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42030-42155</w:t>
            </w:r>
          </w:p>
        </w:tc>
        <w:tc>
          <w:tcPr>
            <w:tcW w:w="836"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2356"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696"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42156-42169</w:t>
            </w:r>
          </w:p>
        </w:tc>
        <w:tc>
          <w:tcPr>
            <w:tcW w:w="836"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最近第十二个月记录</w:t>
            </w:r>
          </w:p>
        </w:tc>
        <w:tc>
          <w:tcPr>
            <w:tcW w:w="2356"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必须整条读取</w:t>
            </w:r>
          </w:p>
        </w:tc>
      </w:tr>
    </w:tbl>
    <w:p>
      <w:pPr>
        <w:rPr>
          <w:color w:val="000000"/>
          <w:sz w:val="20"/>
          <w:szCs w:val="20"/>
        </w:rPr>
      </w:pPr>
    </w:p>
    <w:p>
      <w:pPr>
        <w:ind w:firstLine="420"/>
        <w:rPr>
          <w:color w:val="000000"/>
          <w:sz w:val="20"/>
          <w:szCs w:val="20"/>
        </w:rPr>
      </w:pPr>
      <w:r>
        <w:rPr>
          <w:rFonts w:hint="eastAsia"/>
          <w:color w:val="000000"/>
          <w:sz w:val="20"/>
          <w:szCs w:val="20"/>
        </w:rPr>
        <w:t>月历史电度的14个寄存器内容：</w:t>
      </w:r>
    </w:p>
    <w:tbl>
      <w:tblPr>
        <w:tblStyle w:val="27"/>
        <w:tblW w:w="7000" w:type="dxa"/>
        <w:jc w:val="center"/>
        <w:tblInd w:w="0"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262"/>
        <w:gridCol w:w="708"/>
        <w:gridCol w:w="2268"/>
        <w:gridCol w:w="2762"/>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寄存器号</w:t>
            </w:r>
          </w:p>
        </w:tc>
        <w:tc>
          <w:tcPr>
            <w:tcW w:w="70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属性</w:t>
            </w:r>
          </w:p>
        </w:tc>
        <w:tc>
          <w:tcPr>
            <w:tcW w:w="226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2762"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时间</w:t>
            </w:r>
          </w:p>
        </w:tc>
        <w:tc>
          <w:tcPr>
            <w:tcW w:w="2762"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Unix时间，年月有效</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总输入有功电度</w:t>
            </w:r>
          </w:p>
        </w:tc>
        <w:tc>
          <w:tcPr>
            <w:tcW w:w="2762"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扩大10倍，单位kWh</w:t>
            </w:r>
          </w:p>
          <w:p>
            <w:pPr>
              <w:jc w:val="left"/>
              <w:rPr>
                <w:rFonts w:ascii="宋体" w:hAnsi="宋体" w:cs="宋体"/>
                <w:color w:val="000000"/>
                <w:kern w:val="0"/>
                <w:sz w:val="20"/>
                <w:szCs w:val="20"/>
              </w:rPr>
            </w:pPr>
            <w:r>
              <w:rPr>
                <w:rFonts w:hint="eastAsia" w:ascii="宋体" w:hAnsi="宋体" w:cs="宋体"/>
                <w:color w:val="000000"/>
                <w:kern w:val="0"/>
                <w:sz w:val="20"/>
                <w:szCs w:val="20"/>
              </w:rPr>
              <w:t>一次侧数据，无符号32位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总输出有功电度</w:t>
            </w:r>
          </w:p>
        </w:tc>
        <w:tc>
          <w:tcPr>
            <w:tcW w:w="2762"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总有功电度</w:t>
            </w:r>
          </w:p>
        </w:tc>
        <w:tc>
          <w:tcPr>
            <w:tcW w:w="2762"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总输入无功电度</w:t>
            </w:r>
          </w:p>
        </w:tc>
        <w:tc>
          <w:tcPr>
            <w:tcW w:w="2762"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扩大10倍，单位kvarh</w:t>
            </w:r>
          </w:p>
          <w:p>
            <w:pPr>
              <w:jc w:val="left"/>
              <w:rPr>
                <w:rFonts w:ascii="宋体" w:hAnsi="宋体" w:cs="宋体"/>
                <w:color w:val="000000"/>
                <w:kern w:val="0"/>
                <w:sz w:val="20"/>
                <w:szCs w:val="20"/>
              </w:rPr>
            </w:pPr>
            <w:r>
              <w:rPr>
                <w:rFonts w:hint="eastAsia" w:ascii="宋体" w:hAnsi="宋体" w:cs="宋体"/>
                <w:color w:val="000000"/>
                <w:kern w:val="0"/>
                <w:sz w:val="20"/>
                <w:szCs w:val="20"/>
              </w:rPr>
              <w:t>一次侧数据，无符号32位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总输出无功电度</w:t>
            </w:r>
          </w:p>
        </w:tc>
        <w:tc>
          <w:tcPr>
            <w:tcW w:w="2762"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总无功电度</w:t>
            </w:r>
          </w:p>
        </w:tc>
        <w:tc>
          <w:tcPr>
            <w:tcW w:w="2762"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6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62" w:type="dxa"/>
            <w:vMerge w:val="continue"/>
            <w:shd w:val="pct20" w:color="000000" w:fill="FFFFFF"/>
          </w:tcPr>
          <w:p>
            <w:pPr>
              <w:widowControl/>
              <w:jc w:val="left"/>
              <w:rPr>
                <w:rFonts w:ascii="宋体" w:hAnsi="宋体" w:cs="宋体"/>
                <w:color w:val="000000"/>
                <w:kern w:val="0"/>
                <w:sz w:val="20"/>
                <w:szCs w:val="20"/>
              </w:rPr>
            </w:pPr>
          </w:p>
        </w:tc>
      </w:tr>
    </w:tbl>
    <w:p>
      <w:pPr>
        <w:rPr>
          <w:color w:val="000000"/>
          <w:sz w:val="20"/>
          <w:szCs w:val="20"/>
        </w:rPr>
      </w:pPr>
    </w:p>
    <w:p>
      <w:pPr>
        <w:pStyle w:val="4"/>
        <w:jc w:val="left"/>
      </w:pPr>
      <w:r>
        <w:rPr>
          <w:rFonts w:hint="eastAsia"/>
        </w:rPr>
        <w:t>3.3、年历史电度数据寄存器</w:t>
      </w:r>
    </w:p>
    <w:tbl>
      <w:tblPr>
        <w:tblStyle w:val="27"/>
        <w:tblW w:w="7066" w:type="dxa"/>
        <w:jc w:val="center"/>
        <w:tblInd w:w="-566"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542"/>
        <w:gridCol w:w="851"/>
        <w:gridCol w:w="2268"/>
        <w:gridCol w:w="2405"/>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542"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寄存器号</w:t>
            </w:r>
          </w:p>
        </w:tc>
        <w:tc>
          <w:tcPr>
            <w:tcW w:w="851"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属性</w:t>
            </w:r>
          </w:p>
        </w:tc>
        <w:tc>
          <w:tcPr>
            <w:tcW w:w="226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2405"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54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43001</w:t>
            </w:r>
          </w:p>
        </w:tc>
        <w:tc>
          <w:tcPr>
            <w:tcW w:w="851"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年历史电度数目</w:t>
            </w:r>
          </w:p>
        </w:tc>
        <w:tc>
          <w:tcPr>
            <w:tcW w:w="240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必须单独读取</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54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43002-43015</w:t>
            </w:r>
          </w:p>
        </w:tc>
        <w:tc>
          <w:tcPr>
            <w:tcW w:w="851"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第一条记录</w:t>
            </w:r>
          </w:p>
        </w:tc>
        <w:tc>
          <w:tcPr>
            <w:tcW w:w="240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必须整条读取</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54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43016-43029</w:t>
            </w:r>
          </w:p>
        </w:tc>
        <w:tc>
          <w:tcPr>
            <w:tcW w:w="851"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第二条记录</w:t>
            </w:r>
          </w:p>
        </w:tc>
        <w:tc>
          <w:tcPr>
            <w:tcW w:w="240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必须整条读取</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54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43030-43127</w:t>
            </w:r>
          </w:p>
        </w:tc>
        <w:tc>
          <w:tcPr>
            <w:tcW w:w="851"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240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54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43128-43141</w:t>
            </w:r>
          </w:p>
        </w:tc>
        <w:tc>
          <w:tcPr>
            <w:tcW w:w="851"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第十条记录</w:t>
            </w:r>
          </w:p>
        </w:tc>
        <w:tc>
          <w:tcPr>
            <w:tcW w:w="240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必须整条读取</w:t>
            </w:r>
          </w:p>
        </w:tc>
      </w:tr>
    </w:tbl>
    <w:p>
      <w:pPr>
        <w:rPr>
          <w:color w:val="000000"/>
          <w:sz w:val="20"/>
          <w:szCs w:val="20"/>
        </w:rPr>
      </w:pPr>
    </w:p>
    <w:p>
      <w:pPr>
        <w:rPr>
          <w:color w:val="000000"/>
          <w:sz w:val="20"/>
          <w:szCs w:val="20"/>
        </w:rPr>
      </w:pPr>
      <w:r>
        <w:rPr>
          <w:rFonts w:hint="eastAsia"/>
          <w:color w:val="000000"/>
          <w:sz w:val="20"/>
          <w:szCs w:val="20"/>
        </w:rPr>
        <w:tab/>
      </w:r>
      <w:r>
        <w:rPr>
          <w:rFonts w:hint="eastAsia"/>
          <w:color w:val="000000"/>
          <w:sz w:val="20"/>
          <w:szCs w:val="20"/>
        </w:rPr>
        <w:t>年历史电度的14个寄存器内容</w:t>
      </w:r>
    </w:p>
    <w:tbl>
      <w:tblPr>
        <w:tblStyle w:val="27"/>
        <w:tblW w:w="6970" w:type="dxa"/>
        <w:jc w:val="center"/>
        <w:tblInd w:w="-58"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247"/>
        <w:gridCol w:w="708"/>
        <w:gridCol w:w="2268"/>
        <w:gridCol w:w="2747"/>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寄存器号</w:t>
            </w:r>
          </w:p>
        </w:tc>
        <w:tc>
          <w:tcPr>
            <w:tcW w:w="70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属性</w:t>
            </w:r>
          </w:p>
        </w:tc>
        <w:tc>
          <w:tcPr>
            <w:tcW w:w="226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2747"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时间</w:t>
            </w:r>
          </w:p>
        </w:tc>
        <w:tc>
          <w:tcPr>
            <w:tcW w:w="2747"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Unix时间，年有效</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47"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总输入有功电度</w:t>
            </w:r>
          </w:p>
        </w:tc>
        <w:tc>
          <w:tcPr>
            <w:tcW w:w="2747"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扩大10倍，单位kWh</w:t>
            </w:r>
          </w:p>
          <w:p>
            <w:pPr>
              <w:jc w:val="left"/>
              <w:rPr>
                <w:rFonts w:ascii="宋体" w:hAnsi="宋体" w:cs="宋体"/>
                <w:color w:val="000000"/>
                <w:kern w:val="0"/>
                <w:sz w:val="20"/>
                <w:szCs w:val="20"/>
              </w:rPr>
            </w:pPr>
            <w:r>
              <w:rPr>
                <w:rFonts w:hint="eastAsia" w:ascii="宋体" w:hAnsi="宋体" w:cs="宋体"/>
                <w:color w:val="000000"/>
                <w:kern w:val="0"/>
                <w:sz w:val="20"/>
                <w:szCs w:val="20"/>
              </w:rPr>
              <w:t>一次侧数据，无符号32位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总输出有功电度</w:t>
            </w:r>
          </w:p>
        </w:tc>
        <w:tc>
          <w:tcPr>
            <w:tcW w:w="2747"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总有功电度</w:t>
            </w:r>
          </w:p>
        </w:tc>
        <w:tc>
          <w:tcPr>
            <w:tcW w:w="2747"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47"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总输入无功电度</w:t>
            </w:r>
          </w:p>
        </w:tc>
        <w:tc>
          <w:tcPr>
            <w:tcW w:w="2747"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扩大10倍，单位kvarh</w:t>
            </w:r>
          </w:p>
          <w:p>
            <w:pPr>
              <w:jc w:val="left"/>
              <w:rPr>
                <w:rFonts w:ascii="宋体" w:hAnsi="宋体" w:cs="宋体"/>
                <w:color w:val="000000"/>
                <w:kern w:val="0"/>
                <w:sz w:val="20"/>
                <w:szCs w:val="20"/>
              </w:rPr>
            </w:pPr>
            <w:r>
              <w:rPr>
                <w:rFonts w:hint="eastAsia" w:ascii="宋体" w:hAnsi="宋体" w:cs="宋体"/>
                <w:color w:val="000000"/>
                <w:kern w:val="0"/>
                <w:sz w:val="20"/>
                <w:szCs w:val="20"/>
              </w:rPr>
              <w:t>一次侧数据，无符号32位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总输出无功电度</w:t>
            </w:r>
          </w:p>
        </w:tc>
        <w:tc>
          <w:tcPr>
            <w:tcW w:w="2747" w:type="dxa"/>
            <w:vMerge w:val="continue"/>
            <w:shd w:val="pct5"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47" w:type="dxa"/>
            <w:vMerge w:val="continue"/>
            <w:shd w:val="pct20" w:color="000000" w:fill="FFFFFF"/>
          </w:tcPr>
          <w:p>
            <w:pPr>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总无功电度</w:t>
            </w:r>
          </w:p>
        </w:tc>
        <w:tc>
          <w:tcPr>
            <w:tcW w:w="2747"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47" w:type="dxa"/>
            <w:vMerge w:val="continue"/>
            <w:shd w:val="pct20" w:color="000000" w:fill="FFFFFF"/>
          </w:tcPr>
          <w:p>
            <w:pPr>
              <w:widowControl/>
              <w:jc w:val="left"/>
              <w:rPr>
                <w:rFonts w:ascii="宋体" w:hAnsi="宋体" w:cs="宋体"/>
                <w:color w:val="000000"/>
                <w:kern w:val="0"/>
                <w:sz w:val="20"/>
                <w:szCs w:val="20"/>
              </w:rPr>
            </w:pPr>
          </w:p>
        </w:tc>
      </w:tr>
    </w:tbl>
    <w:p>
      <w:pPr>
        <w:rPr>
          <w:color w:val="000000"/>
          <w:sz w:val="20"/>
          <w:szCs w:val="20"/>
        </w:rPr>
      </w:pPr>
    </w:p>
    <w:p>
      <w:pPr>
        <w:pStyle w:val="4"/>
        <w:jc w:val="left"/>
      </w:pPr>
      <w:r>
        <w:rPr>
          <w:rFonts w:hint="eastAsia"/>
        </w:rPr>
        <w:t>3.4、当日冻结电度数据寄存器</w:t>
      </w:r>
    </w:p>
    <w:tbl>
      <w:tblPr>
        <w:tblStyle w:val="27"/>
        <w:tblW w:w="7225" w:type="dxa"/>
        <w:jc w:val="center"/>
        <w:tblInd w:w="-1045"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020"/>
        <w:gridCol w:w="850"/>
        <w:gridCol w:w="2907"/>
        <w:gridCol w:w="2448"/>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寄存器号</w:t>
            </w:r>
          </w:p>
        </w:tc>
        <w:tc>
          <w:tcPr>
            <w:tcW w:w="850"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属性</w:t>
            </w:r>
          </w:p>
        </w:tc>
        <w:tc>
          <w:tcPr>
            <w:tcW w:w="290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描述</w:t>
            </w:r>
          </w:p>
        </w:tc>
        <w:tc>
          <w:tcPr>
            <w:tcW w:w="244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5" w:color="000000" w:fill="FFFFFF"/>
            <w:vAlign w:val="center"/>
          </w:tcPr>
          <w:p>
            <w:pPr>
              <w:jc w:val="right"/>
              <w:rPr>
                <w:rFonts w:ascii="宋体" w:hAnsi="宋体" w:cs="宋体"/>
                <w:color w:val="000000"/>
                <w:sz w:val="20"/>
                <w:szCs w:val="20"/>
              </w:rPr>
            </w:pPr>
            <w:r>
              <w:rPr>
                <w:rFonts w:hint="eastAsia"/>
                <w:color w:val="000000"/>
                <w:sz w:val="20"/>
                <w:szCs w:val="20"/>
              </w:rPr>
              <w:t>43501</w:t>
            </w:r>
          </w:p>
        </w:tc>
        <w:tc>
          <w:tcPr>
            <w:tcW w:w="850" w:type="dxa"/>
            <w:shd w:val="pct5"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当日已冻结电度数目</w:t>
            </w:r>
          </w:p>
        </w:tc>
        <w:tc>
          <w:tcPr>
            <w:tcW w:w="2448" w:type="dxa"/>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5" w:color="000000" w:fill="FFFFFF"/>
            <w:vAlign w:val="center"/>
          </w:tcPr>
          <w:p>
            <w:pPr>
              <w:jc w:val="right"/>
              <w:rPr>
                <w:rFonts w:ascii="宋体" w:hAnsi="宋体" w:cs="宋体"/>
                <w:color w:val="000000"/>
                <w:sz w:val="20"/>
                <w:szCs w:val="20"/>
              </w:rPr>
            </w:pPr>
            <w:r>
              <w:rPr>
                <w:rFonts w:hint="eastAsia"/>
                <w:color w:val="000000"/>
                <w:sz w:val="20"/>
                <w:szCs w:val="20"/>
              </w:rPr>
              <w:t>43502</w:t>
            </w:r>
          </w:p>
        </w:tc>
        <w:tc>
          <w:tcPr>
            <w:tcW w:w="850"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90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时间</w:t>
            </w:r>
          </w:p>
        </w:tc>
        <w:tc>
          <w:tcPr>
            <w:tcW w:w="244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Unix时间</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5" w:color="000000" w:fill="FFFFFF"/>
            <w:vAlign w:val="center"/>
          </w:tcPr>
          <w:p>
            <w:pPr>
              <w:jc w:val="right"/>
              <w:rPr>
                <w:rFonts w:ascii="宋体" w:hAnsi="宋体" w:cs="宋体"/>
                <w:color w:val="000000"/>
                <w:sz w:val="20"/>
                <w:szCs w:val="20"/>
              </w:rPr>
            </w:pPr>
            <w:r>
              <w:rPr>
                <w:rFonts w:hint="eastAsia"/>
                <w:color w:val="000000"/>
                <w:sz w:val="20"/>
                <w:szCs w:val="20"/>
              </w:rPr>
              <w:t>43503</w:t>
            </w:r>
          </w:p>
        </w:tc>
        <w:tc>
          <w:tcPr>
            <w:tcW w:w="850" w:type="dxa"/>
            <w:shd w:val="pct5" w:color="000000" w:fill="FFFFFF"/>
          </w:tcPr>
          <w:p>
            <w:pPr>
              <w:widowControl/>
              <w:jc w:val="left"/>
              <w:rPr>
                <w:rFonts w:ascii="宋体" w:hAnsi="宋体" w:cs="宋体"/>
                <w:color w:val="000000"/>
                <w:kern w:val="0"/>
                <w:sz w:val="20"/>
                <w:szCs w:val="20"/>
              </w:rPr>
            </w:pPr>
          </w:p>
        </w:tc>
        <w:tc>
          <w:tcPr>
            <w:tcW w:w="2907" w:type="dxa"/>
            <w:shd w:val="pct5" w:color="000000" w:fill="FFFFFF"/>
          </w:tcPr>
          <w:p>
            <w:pPr>
              <w:widowControl/>
              <w:jc w:val="left"/>
              <w:rPr>
                <w:rFonts w:ascii="宋体" w:hAnsi="宋体" w:cs="宋体"/>
                <w:color w:val="000000"/>
                <w:kern w:val="0"/>
                <w:sz w:val="20"/>
                <w:szCs w:val="20"/>
              </w:rPr>
            </w:pPr>
          </w:p>
        </w:tc>
        <w:tc>
          <w:tcPr>
            <w:tcW w:w="2448" w:type="dxa"/>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43504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当日0:00总有功电度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43505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43506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当日0:15总有功电度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43507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43508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当日0:30总有功电度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43509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43510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当日0:45总有功电度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43511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43512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43513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43514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43515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43516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43517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43518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43519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43520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43521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43522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43523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43524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43525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43526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43527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43528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当日3:00总有功电度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43529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43530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当日3:15总有功电度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43531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43532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当日3:30总有功电度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43533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43534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当日3:45总有功电度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43535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43536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当日4:00总有功电度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43537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43538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当日4:15总有功电度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43539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43540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当日4:30总有功电度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43541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43542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当日4:45总有功电度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5" w:color="000000" w:fill="FFFFFF"/>
            <w:vAlign w:val="center"/>
          </w:tcPr>
          <w:p>
            <w:pPr>
              <w:jc w:val="right"/>
              <w:rPr>
                <w:rFonts w:ascii="宋体" w:hAnsi="宋体" w:cs="宋体"/>
                <w:color w:val="000000"/>
                <w:sz w:val="20"/>
                <w:szCs w:val="20"/>
              </w:rPr>
            </w:pPr>
            <w:r>
              <w:rPr>
                <w:rFonts w:hint="eastAsia"/>
                <w:color w:val="000000"/>
                <w:sz w:val="20"/>
                <w:szCs w:val="20"/>
              </w:rPr>
              <w:t>43543</w:t>
            </w:r>
          </w:p>
        </w:tc>
        <w:tc>
          <w:tcPr>
            <w:tcW w:w="850" w:type="dxa"/>
            <w:shd w:val="pct5" w:color="000000" w:fill="FFFFFF"/>
          </w:tcPr>
          <w:p>
            <w:pPr>
              <w:widowControl/>
              <w:jc w:val="left"/>
              <w:rPr>
                <w:rFonts w:ascii="宋体" w:hAnsi="宋体" w:cs="宋体"/>
                <w:color w:val="000000"/>
                <w:kern w:val="0"/>
                <w:sz w:val="20"/>
                <w:szCs w:val="20"/>
              </w:rPr>
            </w:pPr>
          </w:p>
        </w:tc>
        <w:tc>
          <w:tcPr>
            <w:tcW w:w="2907" w:type="dxa"/>
            <w:shd w:val="pct5" w:color="000000" w:fill="FFFFFF"/>
          </w:tcPr>
          <w:p>
            <w:pPr>
              <w:widowControl/>
              <w:ind w:left="100" w:hanging="100" w:hangingChars="50"/>
              <w:jc w:val="left"/>
              <w:rPr>
                <w:rFonts w:ascii="宋体" w:hAnsi="宋体" w:cs="宋体"/>
                <w:color w:val="000000"/>
                <w:kern w:val="0"/>
                <w:sz w:val="20"/>
                <w:szCs w:val="20"/>
              </w:rPr>
            </w:pPr>
          </w:p>
        </w:tc>
        <w:tc>
          <w:tcPr>
            <w:tcW w:w="2448" w:type="dxa"/>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43544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当日5:00总有功电度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43545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43546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当日5:15总有功电度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43547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43548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当日5:30总有功电度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43549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43550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当日5:45总有功电度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43551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43552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当日6:00总有功电度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43553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43554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当日6:15总有功电度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43555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43556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当日6:30总有功电度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43557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43558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当日6:45总有功电度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43559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43560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当日7:00总有功电度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43561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43562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当日7:15总有功电度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43563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43564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当日7:30总有功电度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43565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43566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当日7:45总有功电度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43567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43568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当日8:00总有功电度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43569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43570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当日8:15总有功电度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43571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43572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当日8:30总有功电度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43573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43574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当日8:45总有功电度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43575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43576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当日9:00总有功电度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43577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43578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当日9:15总有功电度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43579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43580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当日9:30总有功电度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43581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43582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当日9:45总有功电度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43583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43584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当日10:00总有功电度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43585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9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43586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当日10:15总有功电度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43587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43588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当日10:30总有功电度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43589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43590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当日10:45总有功电度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43591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43592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当日11:00总有功电度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43593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43594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当日11:15总有功电度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43595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43596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当日11:30总有功电度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43597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43598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当日11:45总有功电度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43599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43600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当日12:00总有功电度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43601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43602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当日12:15总有功电度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43603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43604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当日12:30总有功电度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43605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43606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当日12:45总有功电度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43607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43608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当日13:00总有功电度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43609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43610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当日13:15总有功电度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43611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43612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当日13:30总有功电度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43613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43614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当日13:45总有功电度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43615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43616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当日14:00总有功电度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43617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43618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当日14:15总有功电度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43619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43620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当日14:30总有功电度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43621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43622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当日14:45总有功电度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43623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43624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当日15:00总有功电度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43625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43626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当日15:15总有功电度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43627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43628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当日15:30总有功电度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43629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43630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当日15:45总有功电度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43631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43632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当日16:00总有功电度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43633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43634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当日16:15总有功电度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43635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43636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当日16:30总有功电度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43637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43638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当日16:45总有功电度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43639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43640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当日17:00总有功电度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43641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43642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当日17:15总有功电度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43643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43644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当日17:30总有功电度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43645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43646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当日17:45总有功电度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43647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43648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当日18:00总有功电度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43649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43650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当日18:15总有功电度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43651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43652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当日18:30总有功电度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43653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43654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当日18:45总有功电度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43655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43656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当日19:00总有功电度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43657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43658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当日19:15总有功电度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43659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43660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当日19:30总有功电度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43661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43662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当日19:45总有功电度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43663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43664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当日20:00总有功电度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43665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43666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当日20:15总有功电度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43667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43668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当日20:30总有功电度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43669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43670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当日20:45总有功电度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43671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43672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当日21:00总有功电度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43673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43674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当日21:15总有功电度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43675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43676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当日21:30总有功电度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43677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43678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当日21:45总有功电度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43679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43680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当日22:00总有功电度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43681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43682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当日22:15总有功电度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43683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43684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当日22:30总有功电度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43685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43686</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当日22:45总有功电度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43687</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43688</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当日23:00总有功电度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43689</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43690</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当日23:15总有功电度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43691</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43692</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当日23:30总有功电度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43693</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43694</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当日23:45总有功电度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43695</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bl>
    <w:p>
      <w:r>
        <w:rPr>
          <w:rFonts w:hint="eastAsia"/>
        </w:rPr>
        <w:t xml:space="preserve">     注1：当日冻结电度数据为每日更新数据，数据按时钟时间，每15min冻结一次，寄存器43502和43503为当日开始时间。</w:t>
      </w:r>
    </w:p>
    <w:p>
      <w:pPr>
        <w:rPr>
          <w:rFonts w:ascii="宋体" w:hAnsi="宋体" w:cs="宋体"/>
          <w:color w:val="000000"/>
          <w:kern w:val="0"/>
          <w:sz w:val="20"/>
          <w:szCs w:val="20"/>
        </w:rPr>
      </w:pPr>
      <w:r>
        <w:rPr>
          <w:rFonts w:hint="eastAsia"/>
        </w:rPr>
        <w:t xml:space="preserve">     注2：</w:t>
      </w:r>
      <w:r>
        <w:rPr>
          <w:rFonts w:hint="eastAsia" w:ascii="宋体" w:hAnsi="宋体" w:cs="宋体"/>
          <w:color w:val="000000"/>
          <w:kern w:val="0"/>
          <w:sz w:val="20"/>
          <w:szCs w:val="20"/>
        </w:rPr>
        <w:t>当日已冻结电度数目用于指示当日已冻结电度的次数，每冻结一次即加1。</w:t>
      </w:r>
    </w:p>
    <w:p>
      <w:r>
        <w:rPr>
          <w:rFonts w:hint="eastAsia"/>
        </w:rPr>
        <w:t xml:space="preserve">  注3：此处</w:t>
      </w:r>
      <w:r>
        <w:rPr>
          <w:rFonts w:hint="eastAsia" w:ascii="宋体" w:hAnsi="宋体" w:cs="宋体"/>
          <w:color w:val="000000"/>
          <w:kern w:val="0"/>
          <w:sz w:val="20"/>
          <w:szCs w:val="20"/>
        </w:rPr>
        <w:t>冻结总有功电度为累计值。</w:t>
      </w:r>
    </w:p>
    <w:p>
      <w:pPr>
        <w:pStyle w:val="4"/>
        <w:jc w:val="left"/>
      </w:pPr>
      <w:r>
        <w:rPr>
          <w:rFonts w:hint="eastAsia"/>
        </w:rPr>
        <w:t>3.5、昨日冻结电度数据寄存器</w:t>
      </w:r>
    </w:p>
    <w:tbl>
      <w:tblPr>
        <w:tblStyle w:val="27"/>
        <w:tblW w:w="7225" w:type="dxa"/>
        <w:jc w:val="center"/>
        <w:tblInd w:w="-1045"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020"/>
        <w:gridCol w:w="850"/>
        <w:gridCol w:w="2907"/>
        <w:gridCol w:w="2448"/>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寄存器号</w:t>
            </w:r>
          </w:p>
        </w:tc>
        <w:tc>
          <w:tcPr>
            <w:tcW w:w="850"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属性</w:t>
            </w:r>
          </w:p>
        </w:tc>
        <w:tc>
          <w:tcPr>
            <w:tcW w:w="290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描述</w:t>
            </w:r>
          </w:p>
        </w:tc>
        <w:tc>
          <w:tcPr>
            <w:tcW w:w="244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43901</w:t>
            </w:r>
          </w:p>
        </w:tc>
        <w:tc>
          <w:tcPr>
            <w:tcW w:w="850"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90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时间</w:t>
            </w:r>
          </w:p>
        </w:tc>
        <w:tc>
          <w:tcPr>
            <w:tcW w:w="244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Unix时间</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43902</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43903</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昨日22:00总有功电度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43904</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43905</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昨日22:15总有功电度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43906</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43907</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昨日22:30总有功电度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43908</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43909</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昨日22:45总有功电度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43910</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43911</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昨日23:00总有功电度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43912</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43913</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昨日23:15总有功电度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43914</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43915</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昨日23:30总有功电度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43916</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43917</w:t>
            </w:r>
          </w:p>
        </w:tc>
        <w:tc>
          <w:tcPr>
            <w:tcW w:w="850" w:type="dxa"/>
            <w:shd w:val="pct20" w:color="000000" w:fill="FFFFFF"/>
          </w:tcPr>
          <w:p>
            <w:pPr>
              <w:widowControl/>
              <w:jc w:val="left"/>
              <w:rPr>
                <w:rFonts w:ascii="宋体" w:hAnsi="宋体" w:cs="宋体"/>
                <w:color w:val="000000"/>
                <w:kern w:val="0"/>
                <w:sz w:val="20"/>
                <w:szCs w:val="20"/>
              </w:rPr>
            </w:pPr>
            <w:r>
              <w:rPr>
                <w:rFonts w:ascii="宋体" w:hAnsi="宋体" w:cs="宋体"/>
                <w:color w:val="000000"/>
                <w:kern w:val="0"/>
                <w:sz w:val="20"/>
                <w:szCs w:val="20"/>
              </w:rPr>
              <w:t>RO</w:t>
            </w:r>
          </w:p>
        </w:tc>
        <w:tc>
          <w:tcPr>
            <w:tcW w:w="2907" w:type="dxa"/>
            <w:shd w:val="pct20" w:color="000000" w:fill="FFFFFF"/>
          </w:tcPr>
          <w:p>
            <w:pPr>
              <w:widowControl/>
              <w:ind w:left="100" w:hanging="100" w:hangingChars="50"/>
              <w:jc w:val="left"/>
              <w:rPr>
                <w:rFonts w:ascii="宋体" w:hAnsi="宋体" w:cs="宋体"/>
                <w:color w:val="000000"/>
                <w:kern w:val="0"/>
                <w:sz w:val="20"/>
                <w:szCs w:val="20"/>
              </w:rPr>
            </w:pPr>
            <w:r>
              <w:rPr>
                <w:rFonts w:hint="eastAsia" w:ascii="宋体" w:hAnsi="宋体" w:cs="宋体"/>
                <w:color w:val="000000"/>
                <w:kern w:val="0"/>
                <w:sz w:val="20"/>
                <w:szCs w:val="20"/>
              </w:rPr>
              <w:t>昨日23:45总有功电度</w:t>
            </w: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vAlign w:val="center"/>
          </w:tcPr>
          <w:p>
            <w:pPr>
              <w:jc w:val="right"/>
              <w:rPr>
                <w:rFonts w:ascii="宋体" w:hAnsi="宋体" w:cs="宋体"/>
                <w:color w:val="000000"/>
                <w:sz w:val="20"/>
                <w:szCs w:val="20"/>
              </w:rPr>
            </w:pPr>
            <w:r>
              <w:rPr>
                <w:rFonts w:hint="eastAsia"/>
                <w:color w:val="000000"/>
                <w:sz w:val="20"/>
                <w:szCs w:val="20"/>
              </w:rPr>
              <w:t>43918</w:t>
            </w: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020" w:type="dxa"/>
            <w:shd w:val="pct20" w:color="000000" w:fill="FFFFFF"/>
          </w:tcPr>
          <w:p>
            <w:pPr>
              <w:widowControl/>
              <w:jc w:val="left"/>
              <w:rPr>
                <w:rFonts w:ascii="宋体" w:hAnsi="宋体" w:cs="宋体"/>
                <w:color w:val="000000"/>
                <w:kern w:val="0"/>
                <w:sz w:val="20"/>
                <w:szCs w:val="20"/>
              </w:rPr>
            </w:pPr>
          </w:p>
        </w:tc>
        <w:tc>
          <w:tcPr>
            <w:tcW w:w="850" w:type="dxa"/>
            <w:shd w:val="pct20" w:color="000000" w:fill="FFFFFF"/>
          </w:tcPr>
          <w:p>
            <w:pPr>
              <w:widowControl/>
              <w:jc w:val="left"/>
              <w:rPr>
                <w:rFonts w:ascii="宋体" w:hAnsi="宋体" w:cs="宋体"/>
                <w:color w:val="000000"/>
                <w:kern w:val="0"/>
                <w:sz w:val="20"/>
                <w:szCs w:val="20"/>
              </w:rPr>
            </w:pPr>
          </w:p>
        </w:tc>
        <w:tc>
          <w:tcPr>
            <w:tcW w:w="2907" w:type="dxa"/>
            <w:shd w:val="pct20" w:color="000000" w:fill="FFFFFF"/>
          </w:tcPr>
          <w:p>
            <w:pPr>
              <w:widowControl/>
              <w:ind w:left="100" w:hanging="100" w:hangingChars="50"/>
              <w:jc w:val="left"/>
              <w:rPr>
                <w:rFonts w:ascii="宋体" w:hAnsi="宋体" w:cs="宋体"/>
                <w:color w:val="000000"/>
                <w:kern w:val="0"/>
                <w:sz w:val="20"/>
                <w:szCs w:val="20"/>
              </w:rPr>
            </w:pPr>
          </w:p>
        </w:tc>
        <w:tc>
          <w:tcPr>
            <w:tcW w:w="2448" w:type="dxa"/>
            <w:shd w:val="pct20" w:color="000000" w:fill="FFFFFF"/>
          </w:tcPr>
          <w:p>
            <w:pPr>
              <w:widowControl/>
              <w:jc w:val="left"/>
              <w:rPr>
                <w:rFonts w:ascii="宋体" w:hAnsi="宋体" w:cs="宋体"/>
                <w:color w:val="000000"/>
                <w:kern w:val="0"/>
                <w:sz w:val="20"/>
                <w:szCs w:val="20"/>
              </w:rPr>
            </w:pPr>
          </w:p>
        </w:tc>
      </w:tr>
    </w:tbl>
    <w:p>
      <w:r>
        <w:rPr>
          <w:rFonts w:hint="eastAsia"/>
        </w:rPr>
        <w:t xml:space="preserve">     注1：昨日冻结电度数据为昨日最后两个小时备份数据，当时钟时间走至当日即将跨日时，备份当日最后两个小时数据在此寄存器区，寄存器43901和43902为数据所在日开始时间。</w:t>
      </w:r>
    </w:p>
    <w:p>
      <w:r>
        <w:rPr>
          <w:rFonts w:hint="eastAsia"/>
        </w:rPr>
        <w:t xml:space="preserve">     注2：此处冻结总</w:t>
      </w:r>
      <w:r>
        <w:rPr>
          <w:rFonts w:hint="eastAsia" w:ascii="宋体" w:hAnsi="宋体" w:cs="宋体"/>
          <w:color w:val="000000"/>
          <w:kern w:val="0"/>
          <w:sz w:val="20"/>
          <w:szCs w:val="20"/>
        </w:rPr>
        <w:t>有功电度为累计值。</w:t>
      </w:r>
    </w:p>
    <w:p>
      <w:pPr>
        <w:rPr>
          <w:color w:val="000000"/>
          <w:sz w:val="20"/>
          <w:szCs w:val="20"/>
        </w:rPr>
      </w:pPr>
    </w:p>
    <w:p>
      <w:pPr>
        <w:pStyle w:val="3"/>
        <w:rPr>
          <w:sz w:val="20"/>
        </w:rPr>
      </w:pPr>
      <w:bookmarkStart w:id="22" w:name="_Toc385247903"/>
      <w:r>
        <w:rPr>
          <w:rFonts w:hint="eastAsia"/>
          <w:color w:val="000000"/>
          <w:sz w:val="20"/>
        </w:rPr>
        <w:t>4、设备参数数据寄存器</w:t>
      </w:r>
      <w:bookmarkEnd w:id="22"/>
    </w:p>
    <w:tbl>
      <w:tblPr>
        <w:tblStyle w:val="27"/>
        <w:tblW w:w="7173" w:type="dxa"/>
        <w:jc w:val="center"/>
        <w:tblInd w:w="2444"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245"/>
        <w:gridCol w:w="708"/>
        <w:gridCol w:w="2268"/>
        <w:gridCol w:w="2952"/>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寄存器号</w:t>
            </w:r>
          </w:p>
        </w:tc>
        <w:tc>
          <w:tcPr>
            <w:tcW w:w="70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属性</w:t>
            </w:r>
          </w:p>
        </w:tc>
        <w:tc>
          <w:tcPr>
            <w:tcW w:w="226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2952"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90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44001</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接线模式</w:t>
            </w:r>
          </w:p>
        </w:tc>
        <w:tc>
          <w:tcPr>
            <w:tcW w:w="2952" w:type="dxa"/>
            <w:shd w:val="pct5" w:color="000000" w:fill="FFFFFF"/>
          </w:tcPr>
          <w:p>
            <w:pPr>
              <w:widowControl/>
              <w:rPr>
                <w:color w:val="000000"/>
                <w:kern w:val="0"/>
                <w:sz w:val="20"/>
                <w:szCs w:val="20"/>
              </w:rPr>
            </w:pPr>
            <w:r>
              <w:rPr>
                <w:color w:val="000000"/>
                <w:kern w:val="0"/>
                <w:sz w:val="20"/>
                <w:szCs w:val="20"/>
              </w:rPr>
              <w:t>0--1</w:t>
            </w:r>
            <w:r>
              <w:rPr>
                <w:rFonts w:hint="eastAsia"/>
                <w:color w:val="000000"/>
                <w:kern w:val="0"/>
                <w:sz w:val="20"/>
                <w:szCs w:val="20"/>
              </w:rPr>
              <w:t>，默认为0（出厂后不可修改）</w:t>
            </w:r>
            <w:r>
              <w:rPr>
                <w:color w:val="000000"/>
                <w:kern w:val="0"/>
                <w:sz w:val="20"/>
                <w:szCs w:val="20"/>
              </w:rPr>
              <w:br w:type="textWrapping"/>
            </w:r>
            <w:r>
              <w:rPr>
                <w:color w:val="000000"/>
                <w:kern w:val="0"/>
                <w:sz w:val="20"/>
                <w:szCs w:val="20"/>
              </w:rPr>
              <w:t>0</w:t>
            </w:r>
            <w:r>
              <w:rPr>
                <w:rFonts w:hint="eastAsia" w:ascii="宋体" w:hAnsi="宋体"/>
                <w:color w:val="000000"/>
                <w:kern w:val="0"/>
                <w:sz w:val="20"/>
                <w:szCs w:val="20"/>
              </w:rPr>
              <w:t>：四线星形</w:t>
            </w:r>
            <w:r>
              <w:rPr>
                <w:rFonts w:hint="eastAsia" w:ascii="宋体" w:hAnsi="宋体"/>
                <w:color w:val="000000"/>
                <w:kern w:val="0"/>
                <w:sz w:val="20"/>
                <w:szCs w:val="20"/>
              </w:rPr>
              <w:br w:type="textWrapping"/>
            </w:r>
            <w:r>
              <w:rPr>
                <w:color w:val="000000"/>
                <w:kern w:val="0"/>
                <w:sz w:val="20"/>
                <w:szCs w:val="20"/>
              </w:rPr>
              <w:t>1</w:t>
            </w:r>
            <w:r>
              <w:rPr>
                <w:rFonts w:hint="eastAsia" w:ascii="宋体" w:hAnsi="宋体"/>
                <w:color w:val="000000"/>
                <w:kern w:val="0"/>
                <w:sz w:val="20"/>
                <w:szCs w:val="20"/>
              </w:rPr>
              <w:t>：三线三角形</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44002</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olor w:val="000000"/>
                <w:kern w:val="0"/>
                <w:sz w:val="20"/>
                <w:szCs w:val="20"/>
              </w:rPr>
            </w:pPr>
            <w:r>
              <w:rPr>
                <w:rFonts w:hint="eastAsia" w:ascii="宋体" w:hAnsi="宋体"/>
                <w:color w:val="000000"/>
                <w:kern w:val="0"/>
                <w:sz w:val="20"/>
                <w:szCs w:val="20"/>
              </w:rPr>
              <w:t>CT</w:t>
            </w:r>
          </w:p>
        </w:tc>
        <w:tc>
          <w:tcPr>
            <w:tcW w:w="2952" w:type="dxa"/>
            <w:shd w:val="pct20" w:color="000000" w:fill="FFFFFF"/>
          </w:tcPr>
          <w:p>
            <w:pPr>
              <w:widowControl/>
              <w:rPr>
                <w:rFonts w:ascii="宋体" w:hAnsi="宋体"/>
                <w:color w:val="000000"/>
                <w:kern w:val="0"/>
                <w:sz w:val="20"/>
                <w:szCs w:val="20"/>
              </w:rPr>
            </w:pPr>
            <w:r>
              <w:rPr>
                <w:rFonts w:ascii="宋体" w:hAnsi="宋体"/>
                <w:color w:val="000000"/>
                <w:kern w:val="0"/>
                <w:sz w:val="20"/>
                <w:szCs w:val="20"/>
              </w:rPr>
              <w:t>1--</w:t>
            </w:r>
            <w:r>
              <w:rPr>
                <w:rFonts w:hint="eastAsia" w:ascii="宋体" w:hAnsi="宋体"/>
                <w:color w:val="000000"/>
                <w:kern w:val="0"/>
                <w:sz w:val="20"/>
                <w:szCs w:val="20"/>
              </w:rPr>
              <w:t>1000，</w:t>
            </w:r>
            <w:r>
              <w:rPr>
                <w:rFonts w:ascii="宋体" w:hAnsi="宋体"/>
                <w:color w:val="000000"/>
                <w:kern w:val="0"/>
                <w:sz w:val="20"/>
                <w:szCs w:val="20"/>
              </w:rPr>
              <w:t>5A</w:t>
            </w:r>
            <w:r>
              <w:rPr>
                <w:rFonts w:hint="eastAsia" w:ascii="宋体" w:hAnsi="宋体"/>
                <w:color w:val="000000"/>
                <w:kern w:val="0"/>
                <w:sz w:val="20"/>
                <w:szCs w:val="20"/>
              </w:rPr>
              <w:t>表下有效,一次/二次比，默认为1</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0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44003</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地址</w:t>
            </w:r>
          </w:p>
        </w:tc>
        <w:tc>
          <w:tcPr>
            <w:tcW w:w="2952" w:type="dxa"/>
            <w:shd w:val="pct5" w:color="000000" w:fill="FFFFFF"/>
          </w:tcPr>
          <w:p>
            <w:pPr>
              <w:widowControl/>
              <w:jc w:val="left"/>
              <w:rPr>
                <w:color w:val="000000"/>
                <w:kern w:val="0"/>
                <w:sz w:val="20"/>
                <w:szCs w:val="20"/>
              </w:rPr>
            </w:pPr>
            <w:r>
              <w:rPr>
                <w:color w:val="000000"/>
                <w:kern w:val="0"/>
                <w:sz w:val="20"/>
                <w:szCs w:val="20"/>
              </w:rPr>
              <w:t>1--247</w:t>
            </w:r>
            <w:r>
              <w:rPr>
                <w:rFonts w:hint="eastAsia"/>
                <w:color w:val="000000"/>
                <w:kern w:val="0"/>
                <w:sz w:val="20"/>
                <w:szCs w:val="20"/>
              </w:rPr>
              <w:t>，默认为1</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108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44004</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波特率</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0--2，默认为2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0：2400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1：4800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2：9600</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44005</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脉冲常量</w:t>
            </w:r>
          </w:p>
        </w:tc>
        <w:tc>
          <w:tcPr>
            <w:tcW w:w="2952" w:type="dxa"/>
            <w:shd w:val="pct5" w:color="000000" w:fill="FFFFFF"/>
          </w:tcPr>
          <w:p>
            <w:pPr>
              <w:widowControl/>
              <w:jc w:val="left"/>
              <w:rPr>
                <w:rFonts w:ascii="微软雅黑" w:hAnsi="微软雅黑" w:eastAsia="微软雅黑" w:cs="微软雅黑"/>
                <w:color w:val="000000"/>
                <w:kern w:val="0"/>
                <w:sz w:val="14"/>
                <w:szCs w:val="14"/>
              </w:rPr>
            </w:pPr>
            <w:r>
              <w:rPr>
                <w:rFonts w:hint="eastAsia" w:ascii="微软雅黑" w:hAnsi="微软雅黑" w:eastAsia="微软雅黑" w:cs="微软雅黑"/>
                <w:color w:val="000000"/>
                <w:kern w:val="0"/>
                <w:sz w:val="14"/>
                <w:szCs w:val="14"/>
              </w:rPr>
              <w:t>范围：63A:200、400、800(imp/kWh)(imp/kvarh)</w:t>
            </w:r>
          </w:p>
          <w:p>
            <w:pPr>
              <w:widowControl/>
              <w:jc w:val="left"/>
              <w:rPr>
                <w:rFonts w:ascii="微软雅黑" w:hAnsi="微软雅黑" w:eastAsia="微软雅黑" w:cs="微软雅黑"/>
                <w:color w:val="000000"/>
                <w:kern w:val="0"/>
                <w:sz w:val="14"/>
                <w:szCs w:val="14"/>
              </w:rPr>
            </w:pPr>
            <w:r>
              <w:rPr>
                <w:rFonts w:hint="eastAsia" w:ascii="微软雅黑" w:hAnsi="微软雅黑" w:eastAsia="微软雅黑" w:cs="微软雅黑"/>
                <w:color w:val="000000"/>
                <w:kern w:val="0"/>
                <w:sz w:val="14"/>
                <w:szCs w:val="14"/>
              </w:rPr>
              <w:t>5A:3200、6400、12800(imp/kWh)(imp/kvarh)</w:t>
            </w:r>
          </w:p>
          <w:p>
            <w:pPr>
              <w:widowControl/>
              <w:jc w:val="left"/>
              <w:rPr>
                <w:rFonts w:ascii="微软雅黑" w:hAnsi="微软雅黑" w:eastAsia="微软雅黑" w:cs="微软雅黑"/>
                <w:color w:val="000000"/>
                <w:kern w:val="0"/>
                <w:sz w:val="14"/>
                <w:szCs w:val="14"/>
              </w:rPr>
            </w:pPr>
            <w:r>
              <w:rPr>
                <w:rFonts w:hint="eastAsia" w:ascii="微软雅黑" w:hAnsi="微软雅黑" w:eastAsia="微软雅黑" w:cs="微软雅黑"/>
                <w:color w:val="000000"/>
                <w:kern w:val="0"/>
                <w:sz w:val="14"/>
                <w:szCs w:val="14"/>
              </w:rPr>
              <w:t>默认：63A:400(imp/kWh)(imp/kvarh</w:t>
            </w:r>
          </w:p>
          <w:p>
            <w:pPr>
              <w:jc w:val="center"/>
              <w:rPr>
                <w:rFonts w:ascii="宋体" w:hAnsi="宋体" w:cs="宋体"/>
                <w:color w:val="000000"/>
                <w:kern w:val="0"/>
                <w:sz w:val="20"/>
                <w:szCs w:val="20"/>
              </w:rPr>
            </w:pPr>
            <w:r>
              <w:rPr>
                <w:rFonts w:hint="eastAsia" w:ascii="微软雅黑" w:hAnsi="微软雅黑" w:eastAsia="微软雅黑" w:cs="微软雅黑"/>
                <w:color w:val="000000"/>
                <w:kern w:val="0"/>
                <w:sz w:val="14"/>
                <w:szCs w:val="14"/>
              </w:rPr>
              <w:t>5A:6400(imp/kWh)(imp/kvarh</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44006</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90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44007</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脉冲1对象</w:t>
            </w:r>
          </w:p>
        </w:tc>
        <w:tc>
          <w:tcPr>
            <w:tcW w:w="2952" w:type="dxa"/>
            <w:shd w:val="pct5" w:color="000000" w:fill="FFFFFF"/>
          </w:tcPr>
          <w:p>
            <w:pPr>
              <w:widowControl/>
              <w:rPr>
                <w:color w:val="000000"/>
                <w:kern w:val="0"/>
                <w:sz w:val="20"/>
                <w:szCs w:val="20"/>
              </w:rPr>
            </w:pPr>
            <w:r>
              <w:rPr>
                <w:color w:val="000000"/>
                <w:kern w:val="0"/>
                <w:sz w:val="20"/>
                <w:szCs w:val="20"/>
              </w:rPr>
              <w:t>0--1</w:t>
            </w:r>
            <w:r>
              <w:rPr>
                <w:rFonts w:hint="eastAsia"/>
                <w:color w:val="000000"/>
                <w:kern w:val="0"/>
                <w:sz w:val="20"/>
                <w:szCs w:val="20"/>
              </w:rPr>
              <w:t>，默认为0</w:t>
            </w:r>
            <w:r>
              <w:rPr>
                <w:color w:val="000000"/>
                <w:kern w:val="0"/>
                <w:sz w:val="20"/>
                <w:szCs w:val="20"/>
              </w:rPr>
              <w:br w:type="textWrapping"/>
            </w:r>
            <w:r>
              <w:rPr>
                <w:color w:val="000000"/>
                <w:kern w:val="0"/>
                <w:sz w:val="20"/>
                <w:szCs w:val="20"/>
              </w:rPr>
              <w:t>0</w:t>
            </w:r>
            <w:r>
              <w:rPr>
                <w:rFonts w:hint="eastAsia" w:ascii="宋体" w:hAnsi="宋体"/>
                <w:color w:val="000000"/>
                <w:kern w:val="0"/>
                <w:sz w:val="20"/>
                <w:szCs w:val="20"/>
              </w:rPr>
              <w:t>：总有功电度</w:t>
            </w:r>
            <w:r>
              <w:rPr>
                <w:rFonts w:hint="eastAsia" w:ascii="宋体" w:hAnsi="宋体"/>
                <w:color w:val="000000"/>
                <w:kern w:val="0"/>
                <w:sz w:val="20"/>
                <w:szCs w:val="20"/>
              </w:rPr>
              <w:br w:type="textWrapping"/>
            </w:r>
            <w:r>
              <w:rPr>
                <w:color w:val="000000"/>
                <w:kern w:val="0"/>
                <w:sz w:val="20"/>
                <w:szCs w:val="20"/>
              </w:rPr>
              <w:t>1</w:t>
            </w:r>
            <w:r>
              <w:rPr>
                <w:rFonts w:hint="eastAsia" w:ascii="宋体" w:hAnsi="宋体"/>
                <w:color w:val="000000"/>
                <w:kern w:val="0"/>
                <w:sz w:val="20"/>
                <w:szCs w:val="20"/>
              </w:rPr>
              <w:t>：总无功电度</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90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44008</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脉冲2对象</w:t>
            </w:r>
          </w:p>
        </w:tc>
        <w:tc>
          <w:tcPr>
            <w:tcW w:w="2952" w:type="dxa"/>
            <w:shd w:val="pct20" w:color="000000" w:fill="FFFFFF"/>
          </w:tcPr>
          <w:p>
            <w:pPr>
              <w:widowControl/>
              <w:rPr>
                <w:color w:val="000000"/>
                <w:kern w:val="0"/>
                <w:sz w:val="20"/>
                <w:szCs w:val="20"/>
              </w:rPr>
            </w:pPr>
            <w:r>
              <w:rPr>
                <w:color w:val="000000"/>
                <w:kern w:val="0"/>
                <w:sz w:val="20"/>
                <w:szCs w:val="20"/>
              </w:rPr>
              <w:t>0--1</w:t>
            </w:r>
            <w:r>
              <w:rPr>
                <w:rFonts w:hint="eastAsia"/>
                <w:color w:val="000000"/>
                <w:kern w:val="0"/>
                <w:sz w:val="20"/>
                <w:szCs w:val="20"/>
              </w:rPr>
              <w:t>，默认为1</w:t>
            </w:r>
            <w:r>
              <w:rPr>
                <w:color w:val="000000"/>
                <w:kern w:val="0"/>
                <w:sz w:val="20"/>
                <w:szCs w:val="20"/>
              </w:rPr>
              <w:br w:type="textWrapping"/>
            </w:r>
            <w:r>
              <w:rPr>
                <w:color w:val="000000"/>
                <w:kern w:val="0"/>
                <w:sz w:val="20"/>
                <w:szCs w:val="20"/>
              </w:rPr>
              <w:t>0</w:t>
            </w:r>
            <w:r>
              <w:rPr>
                <w:rFonts w:hint="eastAsia" w:ascii="宋体" w:hAnsi="宋体"/>
                <w:color w:val="000000"/>
                <w:kern w:val="0"/>
                <w:sz w:val="20"/>
                <w:szCs w:val="20"/>
              </w:rPr>
              <w:t>：总有功电度</w:t>
            </w:r>
            <w:r>
              <w:rPr>
                <w:rFonts w:hint="eastAsia" w:ascii="宋体" w:hAnsi="宋体"/>
                <w:color w:val="000000"/>
                <w:kern w:val="0"/>
                <w:sz w:val="20"/>
                <w:szCs w:val="20"/>
              </w:rPr>
              <w:br w:type="textWrapping"/>
            </w:r>
            <w:r>
              <w:rPr>
                <w:color w:val="000000"/>
                <w:kern w:val="0"/>
                <w:sz w:val="20"/>
                <w:szCs w:val="20"/>
              </w:rPr>
              <w:t>1</w:t>
            </w:r>
            <w:r>
              <w:rPr>
                <w:rFonts w:hint="eastAsia" w:ascii="宋体" w:hAnsi="宋体"/>
                <w:color w:val="000000"/>
                <w:kern w:val="0"/>
                <w:sz w:val="20"/>
                <w:szCs w:val="20"/>
              </w:rPr>
              <w:t>：总无功电度</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94"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44009</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c>
          <w:tcPr>
            <w:tcW w:w="2952" w:type="dxa"/>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81"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44010</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c>
          <w:tcPr>
            <w:tcW w:w="2952"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44011</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负载运行时间统计电流上限</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扩大</w:t>
            </w:r>
            <w:r>
              <w:rPr>
                <w:color w:val="000000"/>
                <w:kern w:val="0"/>
                <w:sz w:val="20"/>
                <w:szCs w:val="20"/>
              </w:rPr>
              <w:t>1000</w:t>
            </w:r>
            <w:r>
              <w:rPr>
                <w:rFonts w:hint="eastAsia" w:ascii="宋体" w:hAnsi="宋体" w:cs="宋体"/>
                <w:color w:val="000000"/>
                <w:kern w:val="0"/>
                <w:sz w:val="20"/>
                <w:szCs w:val="20"/>
              </w:rPr>
              <w:t>倍，单位</w:t>
            </w:r>
            <w:r>
              <w:rPr>
                <w:rFonts w:ascii="宋体" w:hAnsi="宋体" w:cs="宋体"/>
                <w:color w:val="000000"/>
                <w:kern w:val="0"/>
                <w:sz w:val="20"/>
                <w:szCs w:val="20"/>
              </w:rPr>
              <w:t>A</w:t>
            </w:r>
            <w:r>
              <w:rPr>
                <w:rFonts w:hint="eastAsia" w:ascii="宋体" w:hAnsi="宋体" w:cs="宋体"/>
                <w:color w:val="000000"/>
                <w:kern w:val="0"/>
                <w:sz w:val="20"/>
                <w:szCs w:val="20"/>
              </w:rPr>
              <w:t>，二次侧数据，无符号32位</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44012</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c>
          <w:tcPr>
            <w:tcW w:w="2952" w:type="dxa"/>
            <w:vMerge w:val="restart"/>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44013</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c>
          <w:tcPr>
            <w:tcW w:w="2952"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81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44014</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复费率模式</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0--2，默认为1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0：时间区间模式（全年最多两个时区）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1：节假日模式1（周一-五为工作日，周六/日为节假日）</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2：节假日模式2（周日-四为工作日，周五/六为节假日）</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44015</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第一时间区间起点时间-月</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1--12（仅复费率模式为时间区间模式时有效）</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44016</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第一时间区间起点时间-日</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1--31（仅复费率模式为时间区间模式时有效）</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44017</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第二时间区间起点时间-月</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1--12（仅复费率模式为时间区间模式时有效）</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44018</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第二时间区间起点时间-日</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1--31（仅复费率模式为时间区间模式时有效）</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44019</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一套费率时段个数</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44020</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一套费率第一时段费率</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44021</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一套费率第一时段起点时间-时</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44022</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一套费率第一时段起点时间-分</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44023</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一套费率第二时段费率</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44024</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一套费率第二时段起点时间-时</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44025</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一套费率第二时段起点时间-分</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44026</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一套费率第三时段费率</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44027</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一套费率第三时段起点时间-时</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44028</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一套费率第三时段起点时间-分</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44029</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一套费率第四时段费率</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44030</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一套费率第四时段起点时间-时</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44031</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一套费率第四时段起点时间-分</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44032</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一套费率第五时段费率</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44033</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一套费率第五时段起点时间-时</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44034</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一套费率第五时段起点时间-分</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44035</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一套费率第六时段费率</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44036</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一套费率第六时段起点时间-时</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44037</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一套费率第六时段起点时间-分</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44038</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一套费率第七时段费率</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44039</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一套费率第七时段起点时间-时</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44040</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一套费率第七时段起点时间-分</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44041</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一套费率第八时段费率</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44042</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一套费率第八时段起点时间-时</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44043</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一套费率第八时段起点时间-分</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44044</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二套费率时段个数</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44045</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二套费率第一时段费率</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44046</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二套费率第一时段起点时间-时</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44047</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二套费率第一时段起点时间-分</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44048</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二套费率第二时段费率</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44049</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二套费率第二时段起点时间-时</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44050</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二套费率第二时段起点时间-分</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44051</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二套费率第三时段费率</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44052</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二套费率第三时段起点时间-时</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44053</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二套费率第三时段起点时间-分</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44054</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二套费率第四时段费率</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44055</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二套费率第四时段起点时间-时</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44056</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二套费率第四时段起点时间-分</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44057</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二套费率第五时段费率</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44058</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二套费率第五时段起点时间-时</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44059</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二套费率第五时段起点时间-分</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44060</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二套费率第六时段费率</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44061</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二套费率第六时段起点时间-时</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44062</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二套费率第六时段起点时间-分</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44063</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二套费率第七时段费率</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44064</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二套费率第七时段起点时间-时</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44065</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二套费率第七时段起点时间-分</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44066</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二套费率第八时段费率</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44067</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二套费率第八时段起点时间-时</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44068</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二套费率第八时段起点时间-分</w:t>
            </w:r>
          </w:p>
        </w:tc>
        <w:tc>
          <w:tcPr>
            <w:tcW w:w="29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0：表示0分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1：表示15分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2：表示30分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3：表示45分</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45"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44069</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允许本地清除电度</w:t>
            </w:r>
          </w:p>
        </w:tc>
        <w:tc>
          <w:tcPr>
            <w:tcW w:w="29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0：不允许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1：允许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默认为0</w:t>
            </w:r>
          </w:p>
        </w:tc>
      </w:tr>
    </w:tbl>
    <w:p>
      <w:pPr>
        <w:rPr>
          <w:rFonts w:ascii="宋体" w:hAnsi="宋体" w:cs="宋体"/>
          <w:color w:val="000000"/>
          <w:kern w:val="0"/>
          <w:sz w:val="20"/>
          <w:szCs w:val="20"/>
        </w:rPr>
      </w:pPr>
      <w:r>
        <w:rPr>
          <w:rFonts w:hint="eastAsia"/>
          <w:color w:val="000000"/>
          <w:kern w:val="0"/>
          <w:sz w:val="20"/>
          <w:szCs w:val="20"/>
        </w:rPr>
        <w:t>注：</w:t>
      </w:r>
      <w:r>
        <w:rPr>
          <w:rFonts w:hint="eastAsia" w:ascii="宋体" w:hAnsi="宋体" w:cs="宋体"/>
          <w:color w:val="000000"/>
          <w:kern w:val="0"/>
          <w:sz w:val="20"/>
          <w:szCs w:val="20"/>
        </w:rPr>
        <w:t>复费率模式设置为时区模式时，第一个时区默认第一套费率，第二个时区默认第二套费率</w:t>
      </w:r>
    </w:p>
    <w:p>
      <w:pPr>
        <w:rPr>
          <w:rFonts w:ascii="宋体" w:hAnsi="宋体" w:cs="宋体"/>
          <w:color w:val="000000"/>
          <w:kern w:val="0"/>
          <w:sz w:val="20"/>
          <w:szCs w:val="20"/>
        </w:rPr>
      </w:pPr>
      <w:r>
        <w:rPr>
          <w:rFonts w:hint="eastAsia" w:ascii="宋体" w:hAnsi="宋体" w:cs="宋体"/>
          <w:color w:val="000000"/>
          <w:kern w:val="0"/>
          <w:sz w:val="20"/>
          <w:szCs w:val="20"/>
        </w:rPr>
        <w:t>注：若第一个时区起点不为一月一日，则默认第二个时区跨年</w:t>
      </w:r>
    </w:p>
    <w:p>
      <w:pPr>
        <w:rPr>
          <w:rFonts w:ascii="宋体" w:hAnsi="宋体" w:cs="宋体"/>
          <w:color w:val="000000"/>
          <w:kern w:val="0"/>
          <w:sz w:val="20"/>
          <w:szCs w:val="20"/>
        </w:rPr>
      </w:pPr>
      <w:r>
        <w:rPr>
          <w:rFonts w:hint="eastAsia" w:ascii="宋体" w:hAnsi="宋体" w:cs="宋体"/>
          <w:color w:val="000000"/>
          <w:kern w:val="0"/>
          <w:sz w:val="20"/>
          <w:szCs w:val="20"/>
        </w:rPr>
        <w:t>注：复费率模式设置为节假日模式时，工作日默认第一天费率，非工作日默认第二套费率</w:t>
      </w:r>
    </w:p>
    <w:p>
      <w:pPr>
        <w:rPr>
          <w:color w:val="000000"/>
          <w:kern w:val="0"/>
          <w:sz w:val="20"/>
          <w:szCs w:val="20"/>
        </w:rPr>
      </w:pPr>
      <w:r>
        <w:rPr>
          <w:rFonts w:hint="eastAsia" w:ascii="宋体" w:hAnsi="宋体" w:cs="宋体"/>
          <w:color w:val="000000"/>
          <w:kern w:val="0"/>
          <w:sz w:val="20"/>
          <w:szCs w:val="20"/>
        </w:rPr>
        <w:t>注：若第一段费率的时间起点不为零，则默认最后一个费率段跨越零点</w:t>
      </w:r>
    </w:p>
    <w:p>
      <w:pPr>
        <w:pStyle w:val="3"/>
        <w:rPr>
          <w:sz w:val="20"/>
        </w:rPr>
      </w:pPr>
      <w:bookmarkStart w:id="23" w:name="_Toc385247904"/>
      <w:r>
        <w:rPr>
          <w:rFonts w:hint="eastAsia"/>
          <w:color w:val="000000"/>
          <w:sz w:val="20"/>
        </w:rPr>
        <w:t>5、设备信息数据寄存器</w:t>
      </w:r>
      <w:bookmarkEnd w:id="23"/>
    </w:p>
    <w:tbl>
      <w:tblPr>
        <w:tblStyle w:val="27"/>
        <w:tblW w:w="6951" w:type="dxa"/>
        <w:jc w:val="center"/>
        <w:tblInd w:w="-231"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238"/>
        <w:gridCol w:w="708"/>
        <w:gridCol w:w="2268"/>
        <w:gridCol w:w="2737"/>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寄存器号</w:t>
            </w:r>
          </w:p>
        </w:tc>
        <w:tc>
          <w:tcPr>
            <w:tcW w:w="70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属性</w:t>
            </w:r>
          </w:p>
        </w:tc>
        <w:tc>
          <w:tcPr>
            <w:tcW w:w="226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2737"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49001</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设备标识</w:t>
            </w:r>
          </w:p>
        </w:tc>
        <w:tc>
          <w:tcPr>
            <w:tcW w:w="2737" w:type="dxa"/>
            <w:vMerge w:val="restart"/>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49002</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37"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49003</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出厂编号</w:t>
            </w:r>
          </w:p>
        </w:tc>
        <w:tc>
          <w:tcPr>
            <w:tcW w:w="2737" w:type="dxa"/>
            <w:vMerge w:val="restart"/>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49004</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37"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49005</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硬件版本</w:t>
            </w:r>
          </w:p>
        </w:tc>
        <w:tc>
          <w:tcPr>
            <w:tcW w:w="2737" w:type="dxa"/>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49006</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软件版本</w:t>
            </w:r>
          </w:p>
        </w:tc>
        <w:tc>
          <w:tcPr>
            <w:tcW w:w="2737" w:type="dxa"/>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49007</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c>
          <w:tcPr>
            <w:tcW w:w="2737"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49008</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37"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49009</w:t>
            </w:r>
          </w:p>
        </w:tc>
        <w:tc>
          <w:tcPr>
            <w:tcW w:w="708" w:type="dxa"/>
            <w:vMerge w:val="continue"/>
            <w:shd w:val="pct5" w:color="000000" w:fill="FFFFFF"/>
          </w:tcPr>
          <w:p>
            <w:pPr>
              <w:widowControl/>
              <w:jc w:val="left"/>
              <w:rPr>
                <w:rFonts w:ascii="宋体" w:hAnsi="宋体" w:cs="宋体"/>
                <w:color w:val="000000"/>
                <w:kern w:val="0"/>
                <w:sz w:val="20"/>
                <w:szCs w:val="20"/>
              </w:rPr>
            </w:pPr>
          </w:p>
        </w:tc>
        <w:tc>
          <w:tcPr>
            <w:tcW w:w="2268" w:type="dxa"/>
            <w:vMerge w:val="continue"/>
            <w:shd w:val="pct5" w:color="000000" w:fill="FFFFFF"/>
          </w:tcPr>
          <w:p>
            <w:pPr>
              <w:widowControl/>
              <w:jc w:val="left"/>
              <w:rPr>
                <w:rFonts w:ascii="宋体" w:hAnsi="宋体" w:cs="宋体"/>
                <w:color w:val="000000"/>
                <w:kern w:val="0"/>
                <w:sz w:val="20"/>
                <w:szCs w:val="20"/>
              </w:rPr>
            </w:pPr>
          </w:p>
        </w:tc>
        <w:tc>
          <w:tcPr>
            <w:tcW w:w="2737" w:type="dxa"/>
            <w:vMerge w:val="continue"/>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49010</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37"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315" w:hRule="atLeast"/>
          <w:jc w:val="center"/>
        </w:trPr>
        <w:tc>
          <w:tcPr>
            <w:tcW w:w="123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49011</w:t>
            </w:r>
          </w:p>
        </w:tc>
        <w:tc>
          <w:tcPr>
            <w:tcW w:w="70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校时寄存器</w:t>
            </w:r>
          </w:p>
        </w:tc>
        <w:tc>
          <w:tcPr>
            <w:tcW w:w="2737" w:type="dxa"/>
            <w:vMerge w:val="restart"/>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1970年1月1日起的秒数，格林威治时间，支持广播命令</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49012</w:t>
            </w:r>
          </w:p>
        </w:tc>
        <w:tc>
          <w:tcPr>
            <w:tcW w:w="708" w:type="dxa"/>
            <w:vMerge w:val="continue"/>
            <w:shd w:val="pct20" w:color="000000" w:fill="FFFFFF"/>
          </w:tcPr>
          <w:p>
            <w:pPr>
              <w:widowControl/>
              <w:jc w:val="left"/>
              <w:rPr>
                <w:rFonts w:ascii="宋体" w:hAnsi="宋体" w:cs="宋体"/>
                <w:color w:val="000000"/>
                <w:kern w:val="0"/>
                <w:sz w:val="20"/>
                <w:szCs w:val="20"/>
              </w:rPr>
            </w:pPr>
          </w:p>
        </w:tc>
        <w:tc>
          <w:tcPr>
            <w:tcW w:w="2268" w:type="dxa"/>
            <w:vMerge w:val="continue"/>
            <w:shd w:val="pct20" w:color="000000" w:fill="FFFFFF"/>
          </w:tcPr>
          <w:p>
            <w:pPr>
              <w:widowControl/>
              <w:jc w:val="left"/>
              <w:rPr>
                <w:rFonts w:ascii="宋体" w:hAnsi="宋体" w:cs="宋体"/>
                <w:color w:val="000000"/>
                <w:kern w:val="0"/>
                <w:sz w:val="20"/>
                <w:szCs w:val="20"/>
              </w:rPr>
            </w:pPr>
          </w:p>
        </w:tc>
        <w:tc>
          <w:tcPr>
            <w:tcW w:w="2737" w:type="dxa"/>
            <w:vMerge w:val="continue"/>
            <w:shd w:val="pct20"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49013</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c>
          <w:tcPr>
            <w:tcW w:w="2737" w:type="dxa"/>
            <w:shd w:val="pct5" w:color="000000" w:fill="FFFFFF"/>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49014</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秒</w:t>
            </w:r>
          </w:p>
        </w:tc>
        <w:tc>
          <w:tcPr>
            <w:tcW w:w="273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0-59</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49015</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分</w:t>
            </w:r>
          </w:p>
        </w:tc>
        <w:tc>
          <w:tcPr>
            <w:tcW w:w="273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0-59</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49016</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时</w:t>
            </w:r>
          </w:p>
        </w:tc>
        <w:tc>
          <w:tcPr>
            <w:tcW w:w="273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0-23</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49017</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日</w:t>
            </w:r>
          </w:p>
        </w:tc>
        <w:tc>
          <w:tcPr>
            <w:tcW w:w="273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1-31</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49018</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月</w:t>
            </w:r>
          </w:p>
        </w:tc>
        <w:tc>
          <w:tcPr>
            <w:tcW w:w="2737"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1-12</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3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49019</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RW</w:t>
            </w:r>
          </w:p>
        </w:tc>
        <w:tc>
          <w:tcPr>
            <w:tcW w:w="226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年</w:t>
            </w:r>
          </w:p>
        </w:tc>
        <w:tc>
          <w:tcPr>
            <w:tcW w:w="2737"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0-99</w:t>
            </w:r>
          </w:p>
        </w:tc>
      </w:tr>
    </w:tbl>
    <w:p>
      <w:pPr>
        <w:autoSpaceDE w:val="0"/>
        <w:autoSpaceDN w:val="0"/>
        <w:adjustRightInd w:val="0"/>
        <w:rPr>
          <w:color w:val="000000"/>
          <w:kern w:val="0"/>
          <w:sz w:val="20"/>
          <w:szCs w:val="20"/>
        </w:rPr>
      </w:pPr>
      <w:r>
        <w:rPr>
          <w:rFonts w:hint="eastAsia"/>
          <w:color w:val="000000"/>
          <w:kern w:val="0"/>
          <w:sz w:val="20"/>
          <w:szCs w:val="20"/>
        </w:rPr>
        <w:t>注：①Unix时间寄存器49011~49012必须一次性读写</w:t>
      </w:r>
    </w:p>
    <w:p>
      <w:pPr>
        <w:autoSpaceDE w:val="0"/>
        <w:autoSpaceDN w:val="0"/>
        <w:adjustRightInd w:val="0"/>
        <w:rPr>
          <w:color w:val="000000"/>
          <w:kern w:val="0"/>
          <w:sz w:val="20"/>
          <w:szCs w:val="20"/>
        </w:rPr>
      </w:pPr>
      <w:r>
        <w:rPr>
          <w:rFonts w:hint="eastAsia"/>
          <w:color w:val="000000"/>
          <w:kern w:val="0"/>
          <w:sz w:val="20"/>
          <w:szCs w:val="20"/>
        </w:rPr>
        <w:tab/>
      </w:r>
      <w:r>
        <w:rPr>
          <w:rFonts w:hint="eastAsia"/>
          <w:color w:val="000000"/>
          <w:kern w:val="0"/>
          <w:sz w:val="20"/>
          <w:szCs w:val="20"/>
        </w:rPr>
        <w:t>②Clock时间寄存器49014~49019必须一次性读写，时间基点：2000年01月01日</w:t>
      </w:r>
    </w:p>
    <w:p>
      <w:pPr>
        <w:pStyle w:val="3"/>
        <w:rPr>
          <w:sz w:val="20"/>
        </w:rPr>
      </w:pPr>
      <w:r>
        <w:rPr>
          <w:rFonts w:hint="eastAsia"/>
          <w:color w:val="000000"/>
          <w:sz w:val="20"/>
        </w:rPr>
        <w:t>6、命令数据寄存器</w:t>
      </w:r>
    </w:p>
    <w:tbl>
      <w:tblPr>
        <w:tblStyle w:val="27"/>
        <w:tblW w:w="6979" w:type="dxa"/>
        <w:jc w:val="center"/>
        <w:tblInd w:w="-270" w:type="dxa"/>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
      <w:tblGrid>
        <w:gridCol w:w="1252"/>
        <w:gridCol w:w="708"/>
        <w:gridCol w:w="2246"/>
        <w:gridCol w:w="2773"/>
      </w:tblGrid>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52"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寄存器号</w:t>
            </w:r>
          </w:p>
        </w:tc>
        <w:tc>
          <w:tcPr>
            <w:tcW w:w="708"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属性</w:t>
            </w:r>
          </w:p>
        </w:tc>
        <w:tc>
          <w:tcPr>
            <w:tcW w:w="2246"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2773" w:type="dxa"/>
            <w:shd w:val="pct20"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46001</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WO</w:t>
            </w:r>
          </w:p>
        </w:tc>
        <w:tc>
          <w:tcPr>
            <w:tcW w:w="2246"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电度、复费率电度清零</w:t>
            </w:r>
          </w:p>
        </w:tc>
        <w:tc>
          <w:tcPr>
            <w:tcW w:w="2773"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写888</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46002</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WO</w:t>
            </w:r>
          </w:p>
        </w:tc>
        <w:tc>
          <w:tcPr>
            <w:tcW w:w="2246"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历史电度清零</w:t>
            </w:r>
          </w:p>
        </w:tc>
        <w:tc>
          <w:tcPr>
            <w:tcW w:w="2773"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写888</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87" w:hRule="atLeast"/>
          <w:jc w:val="center"/>
        </w:trPr>
        <w:tc>
          <w:tcPr>
            <w:tcW w:w="12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46003</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WO</w:t>
            </w:r>
          </w:p>
        </w:tc>
        <w:tc>
          <w:tcPr>
            <w:tcW w:w="2246"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c>
          <w:tcPr>
            <w:tcW w:w="2773"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97" w:hRule="atLeast"/>
          <w:jc w:val="center"/>
        </w:trPr>
        <w:tc>
          <w:tcPr>
            <w:tcW w:w="12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46004</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WO</w:t>
            </w:r>
          </w:p>
        </w:tc>
        <w:tc>
          <w:tcPr>
            <w:tcW w:w="2246"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c>
          <w:tcPr>
            <w:tcW w:w="2773"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52"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46005</w:t>
            </w:r>
          </w:p>
        </w:tc>
        <w:tc>
          <w:tcPr>
            <w:tcW w:w="708"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WO</w:t>
            </w:r>
          </w:p>
        </w:tc>
        <w:tc>
          <w:tcPr>
            <w:tcW w:w="2246"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c>
          <w:tcPr>
            <w:tcW w:w="2773" w:type="dxa"/>
            <w:shd w:val="pct5"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保留</w:t>
            </w:r>
          </w:p>
        </w:tc>
      </w:tr>
      <w:tr>
        <w:tblPrEx>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Layout w:type="fixed"/>
          <w:tblCellMar>
            <w:top w:w="0" w:type="dxa"/>
            <w:left w:w="108" w:type="dxa"/>
            <w:bottom w:w="0" w:type="dxa"/>
            <w:right w:w="108" w:type="dxa"/>
          </w:tblCellMar>
        </w:tblPrEx>
        <w:trPr>
          <w:trHeight w:val="270" w:hRule="atLeast"/>
          <w:jc w:val="center"/>
        </w:trPr>
        <w:tc>
          <w:tcPr>
            <w:tcW w:w="1252"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46006</w:t>
            </w:r>
          </w:p>
        </w:tc>
        <w:tc>
          <w:tcPr>
            <w:tcW w:w="708"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WO</w:t>
            </w:r>
          </w:p>
        </w:tc>
        <w:tc>
          <w:tcPr>
            <w:tcW w:w="2246"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恢复用户默认参数</w:t>
            </w:r>
          </w:p>
        </w:tc>
        <w:tc>
          <w:tcPr>
            <w:tcW w:w="2773" w:type="dxa"/>
            <w:shd w:val="pct20"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写888</w:t>
            </w:r>
          </w:p>
        </w:tc>
      </w:tr>
    </w:tbl>
    <w:p>
      <w:pPr>
        <w:widowControl/>
        <w:jc w:val="left"/>
        <w:rPr>
          <w:rFonts w:ascii="宋体" w:hAnsi="宋体" w:cs="宋体"/>
          <w:color w:val="000000"/>
          <w:kern w:val="0"/>
          <w:sz w:val="20"/>
          <w:szCs w:val="20"/>
        </w:rPr>
      </w:pPr>
    </w:p>
    <w:sectPr>
      <w:footerReference r:id="rId9" w:type="first"/>
      <w:pgSz w:w="11906" w:h="16838"/>
      <w:pgMar w:top="1440" w:right="1588" w:bottom="1440" w:left="1588" w:header="720" w:footer="72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rPr>
        <w:rStyle w:val="29"/>
      </w:rPr>
      <w:fldChar w:fldCharType="begin"/>
    </w:r>
    <w:r>
      <w:rPr>
        <w:rStyle w:val="29"/>
      </w:rPr>
      <w:instrText xml:space="preserve">PAGE  </w:instrText>
    </w:r>
    <w:r>
      <w:rPr>
        <w:rStyle w:val="29"/>
      </w:rPr>
      <w:fldChar w:fldCharType="separate"/>
    </w:r>
    <w:r>
      <w:rPr>
        <w:rStyle w:val="29"/>
      </w:rPr>
      <w:t>2</w:t>
    </w:r>
    <w:r>
      <w:rPr>
        <w:rStyle w:val="29"/>
      </w:rPr>
      <w:fldChar w:fldCharType="end"/>
    </w:r>
  </w:p>
  <w:p>
    <w:pPr>
      <w:pStyle w:val="1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rPr>
        <w:rStyle w:val="29"/>
      </w:rPr>
      <w:fldChar w:fldCharType="begin"/>
    </w:r>
    <w:r>
      <w:rPr>
        <w:rStyle w:val="29"/>
      </w:rPr>
      <w:instrText xml:space="preserve">PAGE  </w:instrText>
    </w:r>
    <w:r>
      <w:rPr>
        <w:rStyle w:val="29"/>
      </w:rPr>
      <w:fldChar w:fldCharType="separate"/>
    </w:r>
    <w:r>
      <w:rPr>
        <w:rStyle w:val="29"/>
      </w:rPr>
      <w:t>22</w:t>
    </w:r>
    <w:r>
      <w:rPr>
        <w:rStyle w:val="29"/>
      </w:rPr>
      <w:fldChar w:fldCharType="end"/>
    </w:r>
  </w:p>
  <w:p>
    <w:pPr>
      <w:pStyle w:val="17"/>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fldChar w:fldCharType="begin"/>
    </w:r>
    <w:r>
      <w:instrText xml:space="preserve">PAGE   \* MERGEFORMAT</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sz w:val="21"/>
      </w:rPr>
      <w:t>三相导轨表</w:t>
    </w:r>
    <w:r>
      <w:rPr>
        <w:sz w:val="21"/>
      </w:rPr>
      <w:t>-MODBUS</w:t>
    </w:r>
    <w:r>
      <w:rPr>
        <w:rFonts w:hint="eastAsia"/>
        <w:sz w:val="21"/>
      </w:rPr>
      <w:t>串行通讯协议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6CE0"/>
    <w:multiLevelType w:val="singleLevel"/>
    <w:tmpl w:val="0E9E6CE0"/>
    <w:lvl w:ilvl="0" w:tentative="0">
      <w:start w:val="1"/>
      <w:numFmt w:val="decimal"/>
      <w:lvlText w:val="%1）"/>
      <w:lvlJc w:val="left"/>
      <w:pPr>
        <w:tabs>
          <w:tab w:val="left" w:pos="315"/>
        </w:tabs>
        <w:ind w:left="315" w:hanging="315"/>
      </w:pPr>
      <w:rPr>
        <w:rFonts w:hint="eastAsia"/>
      </w:rPr>
    </w:lvl>
  </w:abstractNum>
  <w:abstractNum w:abstractNumId="1">
    <w:nsid w:val="27B50998"/>
    <w:multiLevelType w:val="singleLevel"/>
    <w:tmpl w:val="27B50998"/>
    <w:lvl w:ilvl="0" w:tentative="0">
      <w:start w:val="1"/>
      <w:numFmt w:val="decimal"/>
      <w:lvlText w:val="%1）"/>
      <w:lvlJc w:val="left"/>
      <w:pPr>
        <w:tabs>
          <w:tab w:val="left" w:pos="315"/>
        </w:tabs>
        <w:ind w:left="315" w:hanging="315"/>
      </w:pPr>
      <w:rPr>
        <w:rFonts w:hint="eastAsia"/>
      </w:rPr>
    </w:lvl>
  </w:abstractNum>
  <w:abstractNum w:abstractNumId="2">
    <w:nsid w:val="3721309E"/>
    <w:multiLevelType w:val="multilevel"/>
    <w:tmpl w:val="3721309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B7D14E8"/>
    <w:multiLevelType w:val="singleLevel"/>
    <w:tmpl w:val="5B7D14E8"/>
    <w:lvl w:ilvl="0" w:tentative="0">
      <w:start w:val="1"/>
      <w:numFmt w:val="decimal"/>
      <w:lvlText w:val="%1）"/>
      <w:lvlJc w:val="left"/>
      <w:pPr>
        <w:tabs>
          <w:tab w:val="left" w:pos="735"/>
        </w:tabs>
        <w:ind w:left="735" w:hanging="315"/>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7614"/>
    <w:rsid w:val="00172A27"/>
    <w:rsid w:val="004070F0"/>
    <w:rsid w:val="005D3431"/>
    <w:rsid w:val="006D2E03"/>
    <w:rsid w:val="00720B57"/>
    <w:rsid w:val="00791943"/>
    <w:rsid w:val="00C303F4"/>
    <w:rsid w:val="00D70AD9"/>
    <w:rsid w:val="00E24174"/>
    <w:rsid w:val="00F67EF2"/>
    <w:rsid w:val="2F9546AF"/>
    <w:rsid w:val="4281079D"/>
    <w:rsid w:val="649D011F"/>
    <w:rsid w:val="71C838F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autoSpaceDE w:val="0"/>
      <w:autoSpaceDN w:val="0"/>
      <w:adjustRightInd w:val="0"/>
      <w:jc w:val="left"/>
      <w:outlineLvl w:val="0"/>
    </w:pPr>
    <w:rPr>
      <w:b/>
      <w:bCs/>
      <w:kern w:val="0"/>
      <w:sz w:val="28"/>
    </w:rPr>
  </w:style>
  <w:style w:type="paragraph" w:styleId="3">
    <w:name w:val="heading 2"/>
    <w:basedOn w:val="1"/>
    <w:next w:val="1"/>
    <w:link w:val="35"/>
    <w:qFormat/>
    <w:uiPriority w:val="0"/>
    <w:pPr>
      <w:keepNext/>
      <w:autoSpaceDE w:val="0"/>
      <w:autoSpaceDN w:val="0"/>
      <w:adjustRightInd w:val="0"/>
      <w:jc w:val="left"/>
      <w:outlineLvl w:val="1"/>
    </w:pPr>
    <w:rPr>
      <w:b/>
      <w:kern w:val="0"/>
      <w:sz w:val="24"/>
      <w:szCs w:val="20"/>
    </w:rPr>
  </w:style>
  <w:style w:type="paragraph" w:styleId="4">
    <w:name w:val="heading 3"/>
    <w:basedOn w:val="1"/>
    <w:next w:val="1"/>
    <w:link w:val="36"/>
    <w:qFormat/>
    <w:uiPriority w:val="0"/>
    <w:pPr>
      <w:keepNext/>
      <w:keepLines/>
      <w:autoSpaceDE w:val="0"/>
      <w:autoSpaceDN w:val="0"/>
      <w:adjustRightInd w:val="0"/>
      <w:jc w:val="center"/>
      <w:outlineLvl w:val="2"/>
    </w:pPr>
    <w:rPr>
      <w:b/>
      <w:bCs/>
      <w:kern w:val="0"/>
    </w:rPr>
  </w:style>
  <w:style w:type="paragraph" w:styleId="5">
    <w:name w:val="heading 4"/>
    <w:basedOn w:val="1"/>
    <w:next w:val="1"/>
    <w:link w:val="37"/>
    <w:qFormat/>
    <w:uiPriority w:val="0"/>
    <w:pPr>
      <w:keepNext/>
      <w:autoSpaceDE w:val="0"/>
      <w:autoSpaceDN w:val="0"/>
      <w:adjustRightInd w:val="0"/>
      <w:jc w:val="center"/>
      <w:outlineLvl w:val="3"/>
    </w:pPr>
    <w:rPr>
      <w:b/>
      <w:bCs/>
      <w:kern w:val="0"/>
      <w:sz w:val="20"/>
      <w:szCs w:val="20"/>
    </w:rPr>
  </w:style>
  <w:style w:type="paragraph" w:styleId="6">
    <w:name w:val="heading 5"/>
    <w:basedOn w:val="1"/>
    <w:next w:val="1"/>
    <w:link w:val="38"/>
    <w:qFormat/>
    <w:uiPriority w:val="0"/>
    <w:pPr>
      <w:keepNext/>
      <w:keepLines/>
      <w:autoSpaceDE w:val="0"/>
      <w:autoSpaceDN w:val="0"/>
      <w:adjustRightInd w:val="0"/>
      <w:jc w:val="left"/>
      <w:outlineLvl w:val="4"/>
    </w:pPr>
    <w:rPr>
      <w:b/>
      <w:bCs/>
      <w:kern w:val="0"/>
      <w:sz w:val="20"/>
      <w:szCs w:val="20"/>
    </w:rPr>
  </w:style>
  <w:style w:type="paragraph" w:styleId="7">
    <w:name w:val="heading 6"/>
    <w:basedOn w:val="1"/>
    <w:next w:val="1"/>
    <w:link w:val="39"/>
    <w:qFormat/>
    <w:uiPriority w:val="0"/>
    <w:pPr>
      <w:keepNext/>
      <w:outlineLvl w:val="5"/>
    </w:pPr>
    <w:rPr>
      <w:b/>
      <w:bCs/>
      <w:i/>
      <w:iCs/>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8">
    <w:name w:val="toc 7"/>
    <w:basedOn w:val="1"/>
    <w:next w:val="1"/>
    <w:semiHidden/>
    <w:qFormat/>
    <w:uiPriority w:val="0"/>
    <w:pPr>
      <w:ind w:left="2520" w:leftChars="1200"/>
    </w:pPr>
  </w:style>
  <w:style w:type="paragraph" w:styleId="9">
    <w:name w:val="Document Map"/>
    <w:basedOn w:val="1"/>
    <w:link w:val="50"/>
    <w:semiHidden/>
    <w:unhideWhenUsed/>
    <w:qFormat/>
    <w:uiPriority w:val="0"/>
    <w:rPr>
      <w:rFonts w:ascii="宋体"/>
      <w:sz w:val="18"/>
      <w:szCs w:val="18"/>
    </w:rPr>
  </w:style>
  <w:style w:type="paragraph" w:styleId="10">
    <w:name w:val="annotation text"/>
    <w:basedOn w:val="1"/>
    <w:link w:val="46"/>
    <w:semiHidden/>
    <w:qFormat/>
    <w:uiPriority w:val="0"/>
    <w:pPr>
      <w:widowControl/>
      <w:jc w:val="left"/>
    </w:pPr>
    <w:rPr>
      <w:rFonts w:hint="eastAsia" w:ascii="宋体"/>
      <w:kern w:val="0"/>
      <w:sz w:val="24"/>
      <w:szCs w:val="20"/>
      <w:lang w:eastAsia="en-US"/>
    </w:rPr>
  </w:style>
  <w:style w:type="paragraph" w:styleId="11">
    <w:name w:val="Body Text"/>
    <w:basedOn w:val="1"/>
    <w:link w:val="42"/>
    <w:qFormat/>
    <w:uiPriority w:val="0"/>
    <w:pPr>
      <w:autoSpaceDE w:val="0"/>
      <w:autoSpaceDN w:val="0"/>
      <w:adjustRightInd w:val="0"/>
    </w:pPr>
    <w:rPr>
      <w:kern w:val="0"/>
      <w:sz w:val="20"/>
      <w:szCs w:val="20"/>
    </w:rPr>
  </w:style>
  <w:style w:type="paragraph" w:styleId="12">
    <w:name w:val="toc 5"/>
    <w:basedOn w:val="1"/>
    <w:next w:val="1"/>
    <w:semiHidden/>
    <w:qFormat/>
    <w:uiPriority w:val="0"/>
    <w:pPr>
      <w:ind w:left="1680" w:leftChars="800"/>
    </w:pPr>
  </w:style>
  <w:style w:type="paragraph" w:styleId="13">
    <w:name w:val="toc 3"/>
    <w:basedOn w:val="1"/>
    <w:next w:val="1"/>
    <w:semiHidden/>
    <w:qFormat/>
    <w:uiPriority w:val="0"/>
    <w:pPr>
      <w:ind w:left="840" w:leftChars="400"/>
    </w:pPr>
  </w:style>
  <w:style w:type="paragraph" w:styleId="14">
    <w:name w:val="toc 8"/>
    <w:basedOn w:val="1"/>
    <w:next w:val="1"/>
    <w:semiHidden/>
    <w:qFormat/>
    <w:uiPriority w:val="0"/>
    <w:pPr>
      <w:ind w:left="2940" w:leftChars="1400"/>
    </w:pPr>
  </w:style>
  <w:style w:type="paragraph" w:styleId="15">
    <w:name w:val="Date"/>
    <w:basedOn w:val="1"/>
    <w:next w:val="1"/>
    <w:link w:val="40"/>
    <w:qFormat/>
    <w:uiPriority w:val="0"/>
    <w:pPr>
      <w:ind w:left="100" w:leftChars="2500"/>
    </w:pPr>
    <w:rPr>
      <w:kern w:val="0"/>
      <w:sz w:val="20"/>
      <w:szCs w:val="20"/>
    </w:rPr>
  </w:style>
  <w:style w:type="paragraph" w:styleId="16">
    <w:name w:val="Balloon Text"/>
    <w:basedOn w:val="1"/>
    <w:link w:val="48"/>
    <w:unhideWhenUsed/>
    <w:qFormat/>
    <w:uiPriority w:val="99"/>
    <w:rPr>
      <w:sz w:val="18"/>
      <w:szCs w:val="18"/>
    </w:rPr>
  </w:style>
  <w:style w:type="paragraph" w:styleId="17">
    <w:name w:val="footer"/>
    <w:basedOn w:val="1"/>
    <w:link w:val="43"/>
    <w:qFormat/>
    <w:uiPriority w:val="99"/>
    <w:pPr>
      <w:tabs>
        <w:tab w:val="center" w:pos="4153"/>
        <w:tab w:val="right" w:pos="8306"/>
      </w:tabs>
      <w:snapToGrid w:val="0"/>
      <w:jc w:val="left"/>
    </w:pPr>
    <w:rPr>
      <w:sz w:val="18"/>
      <w:szCs w:val="18"/>
    </w:rPr>
  </w:style>
  <w:style w:type="paragraph" w:styleId="18">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Lines="50"/>
    </w:pPr>
    <w:rPr>
      <w:b/>
      <w:kern w:val="0"/>
      <w:sz w:val="24"/>
      <w:szCs w:val="20"/>
    </w:rPr>
  </w:style>
  <w:style w:type="paragraph" w:styleId="20">
    <w:name w:val="toc 4"/>
    <w:basedOn w:val="1"/>
    <w:next w:val="1"/>
    <w:semiHidden/>
    <w:qFormat/>
    <w:uiPriority w:val="0"/>
    <w:pPr>
      <w:ind w:left="1260" w:leftChars="600"/>
    </w:pPr>
  </w:style>
  <w:style w:type="paragraph" w:styleId="21">
    <w:name w:val="toc 6"/>
    <w:basedOn w:val="1"/>
    <w:next w:val="1"/>
    <w:semiHidden/>
    <w:qFormat/>
    <w:uiPriority w:val="0"/>
    <w:pPr>
      <w:ind w:left="2100" w:leftChars="1000"/>
    </w:pPr>
  </w:style>
  <w:style w:type="paragraph" w:styleId="22">
    <w:name w:val="toc 2"/>
    <w:basedOn w:val="1"/>
    <w:next w:val="1"/>
    <w:qFormat/>
    <w:uiPriority w:val="39"/>
    <w:pPr>
      <w:ind w:left="420" w:leftChars="200"/>
    </w:pPr>
  </w:style>
  <w:style w:type="paragraph" w:styleId="23">
    <w:name w:val="toc 9"/>
    <w:basedOn w:val="1"/>
    <w:next w:val="1"/>
    <w:semiHidden/>
    <w:qFormat/>
    <w:uiPriority w:val="0"/>
    <w:pPr>
      <w:ind w:left="3360" w:leftChars="1600"/>
    </w:pPr>
  </w:style>
  <w:style w:type="paragraph" w:styleId="24">
    <w:name w:val="Body Text 2"/>
    <w:basedOn w:val="1"/>
    <w:link w:val="44"/>
    <w:qFormat/>
    <w:uiPriority w:val="0"/>
    <w:pPr>
      <w:keepNext/>
      <w:keepLines/>
      <w:autoSpaceDE w:val="0"/>
      <w:autoSpaceDN w:val="0"/>
      <w:adjustRightInd w:val="0"/>
      <w:jc w:val="left"/>
    </w:pPr>
    <w:rPr>
      <w:b/>
      <w:bCs/>
      <w:kern w:val="0"/>
      <w:sz w:val="20"/>
      <w:szCs w:val="20"/>
    </w:rPr>
  </w:style>
  <w:style w:type="paragraph" w:styleId="25">
    <w:name w:val="Title"/>
    <w:basedOn w:val="1"/>
    <w:link w:val="41"/>
    <w:qFormat/>
    <w:uiPriority w:val="0"/>
    <w:pPr>
      <w:autoSpaceDE w:val="0"/>
      <w:autoSpaceDN w:val="0"/>
      <w:adjustRightInd w:val="0"/>
      <w:jc w:val="center"/>
    </w:pPr>
    <w:rPr>
      <w:b/>
      <w:bCs/>
      <w:kern w:val="0"/>
      <w:sz w:val="20"/>
      <w:szCs w:val="20"/>
    </w:rPr>
  </w:style>
  <w:style w:type="paragraph" w:styleId="26">
    <w:name w:val="annotation subject"/>
    <w:basedOn w:val="10"/>
    <w:next w:val="10"/>
    <w:link w:val="49"/>
    <w:unhideWhenUsed/>
    <w:qFormat/>
    <w:uiPriority w:val="99"/>
    <w:pPr>
      <w:widowControl w:val="0"/>
    </w:pPr>
    <w:rPr>
      <w:rFonts w:hint="default" w:ascii="Times New Roman"/>
      <w:b/>
      <w:bCs/>
      <w:kern w:val="2"/>
      <w:sz w:val="21"/>
      <w:szCs w:val="24"/>
      <w:lang w:eastAsia="zh-CN"/>
    </w:rPr>
  </w:style>
  <w:style w:type="character" w:styleId="29">
    <w:name w:val="page number"/>
    <w:basedOn w:val="28"/>
    <w:qFormat/>
    <w:uiPriority w:val="0"/>
  </w:style>
  <w:style w:type="character" w:styleId="30">
    <w:name w:val="FollowedHyperlink"/>
    <w:basedOn w:val="28"/>
    <w:qFormat/>
    <w:uiPriority w:val="0"/>
    <w:rPr>
      <w:color w:val="800080"/>
      <w:u w:val="single"/>
    </w:rPr>
  </w:style>
  <w:style w:type="character" w:styleId="31">
    <w:name w:val="Hyperlink"/>
    <w:basedOn w:val="28"/>
    <w:qFormat/>
    <w:uiPriority w:val="99"/>
    <w:rPr>
      <w:color w:val="0000FF"/>
      <w:u w:val="single"/>
    </w:rPr>
  </w:style>
  <w:style w:type="character" w:styleId="32">
    <w:name w:val="annotation reference"/>
    <w:basedOn w:val="28"/>
    <w:unhideWhenUsed/>
    <w:qFormat/>
    <w:uiPriority w:val="99"/>
    <w:rPr>
      <w:sz w:val="21"/>
      <w:szCs w:val="21"/>
    </w:rPr>
  </w:style>
  <w:style w:type="paragraph" w:customStyle="1" w:styleId="33">
    <w:name w:val="列出段落1"/>
    <w:basedOn w:val="1"/>
    <w:qFormat/>
    <w:uiPriority w:val="34"/>
    <w:pPr>
      <w:ind w:firstLine="420" w:firstLineChars="200"/>
    </w:pPr>
  </w:style>
  <w:style w:type="character" w:customStyle="1" w:styleId="34">
    <w:name w:val="标题 1 Char"/>
    <w:basedOn w:val="28"/>
    <w:link w:val="2"/>
    <w:qFormat/>
    <w:uiPriority w:val="0"/>
    <w:rPr>
      <w:rFonts w:ascii="Times New Roman" w:hAnsi="Times New Roman" w:eastAsia="宋体" w:cs="Times New Roman"/>
      <w:b/>
      <w:bCs/>
      <w:kern w:val="0"/>
      <w:sz w:val="28"/>
      <w:szCs w:val="24"/>
    </w:rPr>
  </w:style>
  <w:style w:type="character" w:customStyle="1" w:styleId="35">
    <w:name w:val="标题 2 Char"/>
    <w:basedOn w:val="28"/>
    <w:link w:val="3"/>
    <w:qFormat/>
    <w:uiPriority w:val="0"/>
    <w:rPr>
      <w:rFonts w:ascii="Times New Roman" w:hAnsi="Times New Roman" w:eastAsia="宋体" w:cs="Times New Roman"/>
      <w:b/>
      <w:kern w:val="0"/>
      <w:sz w:val="24"/>
      <w:szCs w:val="20"/>
    </w:rPr>
  </w:style>
  <w:style w:type="character" w:customStyle="1" w:styleId="36">
    <w:name w:val="标题 3 Char"/>
    <w:basedOn w:val="28"/>
    <w:link w:val="4"/>
    <w:qFormat/>
    <w:uiPriority w:val="0"/>
    <w:rPr>
      <w:rFonts w:ascii="Times New Roman" w:hAnsi="Times New Roman" w:eastAsia="宋体" w:cs="Times New Roman"/>
      <w:b/>
      <w:bCs/>
      <w:kern w:val="0"/>
      <w:szCs w:val="24"/>
    </w:rPr>
  </w:style>
  <w:style w:type="character" w:customStyle="1" w:styleId="37">
    <w:name w:val="标题 4 Char"/>
    <w:basedOn w:val="28"/>
    <w:link w:val="5"/>
    <w:qFormat/>
    <w:uiPriority w:val="0"/>
    <w:rPr>
      <w:rFonts w:ascii="Times New Roman" w:hAnsi="Times New Roman" w:eastAsia="宋体" w:cs="Times New Roman"/>
      <w:b/>
      <w:bCs/>
      <w:kern w:val="0"/>
      <w:sz w:val="20"/>
      <w:szCs w:val="20"/>
    </w:rPr>
  </w:style>
  <w:style w:type="character" w:customStyle="1" w:styleId="38">
    <w:name w:val="标题 5 Char"/>
    <w:basedOn w:val="28"/>
    <w:link w:val="6"/>
    <w:qFormat/>
    <w:uiPriority w:val="0"/>
    <w:rPr>
      <w:rFonts w:ascii="Times New Roman" w:hAnsi="Times New Roman" w:eastAsia="宋体" w:cs="Times New Roman"/>
      <w:b/>
      <w:bCs/>
      <w:kern w:val="0"/>
      <w:sz w:val="20"/>
      <w:szCs w:val="20"/>
    </w:rPr>
  </w:style>
  <w:style w:type="character" w:customStyle="1" w:styleId="39">
    <w:name w:val="标题 6 Char"/>
    <w:basedOn w:val="28"/>
    <w:link w:val="7"/>
    <w:qFormat/>
    <w:uiPriority w:val="0"/>
    <w:rPr>
      <w:rFonts w:ascii="Times New Roman" w:hAnsi="Times New Roman" w:eastAsia="宋体" w:cs="Times New Roman"/>
      <w:b/>
      <w:bCs/>
      <w:i/>
      <w:iCs/>
      <w:szCs w:val="24"/>
    </w:rPr>
  </w:style>
  <w:style w:type="character" w:customStyle="1" w:styleId="40">
    <w:name w:val="日期 Char"/>
    <w:basedOn w:val="28"/>
    <w:link w:val="15"/>
    <w:qFormat/>
    <w:uiPriority w:val="0"/>
    <w:rPr>
      <w:rFonts w:ascii="Times New Roman" w:hAnsi="Times New Roman" w:eastAsia="宋体" w:cs="Times New Roman"/>
      <w:kern w:val="0"/>
      <w:sz w:val="20"/>
      <w:szCs w:val="20"/>
    </w:rPr>
  </w:style>
  <w:style w:type="character" w:customStyle="1" w:styleId="41">
    <w:name w:val="标题 Char"/>
    <w:basedOn w:val="28"/>
    <w:link w:val="25"/>
    <w:qFormat/>
    <w:uiPriority w:val="0"/>
    <w:rPr>
      <w:rFonts w:ascii="Times New Roman" w:hAnsi="Times New Roman" w:eastAsia="宋体" w:cs="Times New Roman"/>
      <w:b/>
      <w:bCs/>
      <w:kern w:val="0"/>
      <w:sz w:val="20"/>
      <w:szCs w:val="20"/>
    </w:rPr>
  </w:style>
  <w:style w:type="character" w:customStyle="1" w:styleId="42">
    <w:name w:val="正文文本 Char"/>
    <w:basedOn w:val="28"/>
    <w:link w:val="11"/>
    <w:qFormat/>
    <w:uiPriority w:val="0"/>
    <w:rPr>
      <w:rFonts w:ascii="Times New Roman" w:hAnsi="Times New Roman" w:eastAsia="宋体" w:cs="Times New Roman"/>
      <w:kern w:val="0"/>
      <w:sz w:val="20"/>
      <w:szCs w:val="20"/>
    </w:rPr>
  </w:style>
  <w:style w:type="character" w:customStyle="1" w:styleId="43">
    <w:name w:val="页脚 Char"/>
    <w:basedOn w:val="28"/>
    <w:link w:val="17"/>
    <w:qFormat/>
    <w:uiPriority w:val="99"/>
    <w:rPr>
      <w:rFonts w:ascii="Times New Roman" w:hAnsi="Times New Roman" w:eastAsia="宋体" w:cs="Times New Roman"/>
      <w:sz w:val="18"/>
      <w:szCs w:val="18"/>
    </w:rPr>
  </w:style>
  <w:style w:type="character" w:customStyle="1" w:styleId="44">
    <w:name w:val="正文文本 2 Char"/>
    <w:basedOn w:val="28"/>
    <w:link w:val="24"/>
    <w:qFormat/>
    <w:uiPriority w:val="0"/>
    <w:rPr>
      <w:rFonts w:ascii="Times New Roman" w:hAnsi="Times New Roman" w:eastAsia="宋体" w:cs="Times New Roman"/>
      <w:b/>
      <w:bCs/>
      <w:kern w:val="0"/>
      <w:sz w:val="20"/>
      <w:szCs w:val="20"/>
    </w:rPr>
  </w:style>
  <w:style w:type="character" w:customStyle="1" w:styleId="45">
    <w:name w:val="页眉 Char"/>
    <w:basedOn w:val="28"/>
    <w:link w:val="18"/>
    <w:qFormat/>
    <w:uiPriority w:val="99"/>
    <w:rPr>
      <w:rFonts w:ascii="Times New Roman" w:hAnsi="Times New Roman" w:eastAsia="宋体" w:cs="Times New Roman"/>
      <w:sz w:val="18"/>
      <w:szCs w:val="18"/>
    </w:rPr>
  </w:style>
  <w:style w:type="character" w:customStyle="1" w:styleId="46">
    <w:name w:val="批注文字 Char"/>
    <w:basedOn w:val="28"/>
    <w:link w:val="10"/>
    <w:semiHidden/>
    <w:qFormat/>
    <w:uiPriority w:val="0"/>
    <w:rPr>
      <w:rFonts w:ascii="宋体" w:hAnsi="Times New Roman" w:eastAsia="宋体" w:cs="Times New Roman"/>
      <w:kern w:val="0"/>
      <w:sz w:val="24"/>
      <w:szCs w:val="20"/>
      <w:lang w:eastAsia="en-US"/>
    </w:rPr>
  </w:style>
  <w:style w:type="character" w:customStyle="1" w:styleId="47">
    <w:name w:val="占位符文本1"/>
    <w:basedOn w:val="28"/>
    <w:semiHidden/>
    <w:qFormat/>
    <w:uiPriority w:val="99"/>
    <w:rPr>
      <w:color w:val="808080"/>
    </w:rPr>
  </w:style>
  <w:style w:type="character" w:customStyle="1" w:styleId="48">
    <w:name w:val="批注框文本 Char"/>
    <w:basedOn w:val="28"/>
    <w:link w:val="16"/>
    <w:semiHidden/>
    <w:qFormat/>
    <w:uiPriority w:val="99"/>
    <w:rPr>
      <w:rFonts w:ascii="Times New Roman" w:hAnsi="Times New Roman" w:eastAsia="宋体" w:cs="Times New Roman"/>
      <w:sz w:val="18"/>
      <w:szCs w:val="18"/>
    </w:rPr>
  </w:style>
  <w:style w:type="character" w:customStyle="1" w:styleId="49">
    <w:name w:val="批注主题 Char"/>
    <w:basedOn w:val="46"/>
    <w:link w:val="26"/>
    <w:semiHidden/>
    <w:qFormat/>
    <w:uiPriority w:val="99"/>
    <w:rPr>
      <w:rFonts w:ascii="Times New Roman" w:hAnsi="Times New Roman" w:eastAsia="宋体" w:cs="Times New Roman"/>
      <w:b/>
      <w:bCs/>
      <w:kern w:val="0"/>
      <w:sz w:val="24"/>
      <w:szCs w:val="24"/>
      <w:lang w:eastAsia="en-US"/>
    </w:rPr>
  </w:style>
  <w:style w:type="character" w:customStyle="1" w:styleId="50">
    <w:name w:val="文档结构图 Char"/>
    <w:basedOn w:val="28"/>
    <w:link w:val="9"/>
    <w:semiHidden/>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PILOT</Company>
  <Pages>1</Pages>
  <Words>2440</Words>
  <Characters>13909</Characters>
  <Lines>115</Lines>
  <Paragraphs>32</Paragraphs>
  <TotalTime>9</TotalTime>
  <ScaleCrop>false</ScaleCrop>
  <LinksUpToDate>false</LinksUpToDate>
  <CharactersWithSpaces>16317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2011-07-20T03:39:00Z</dcterms:created>
  <dc:creator>李木盛</dc:creator>
  <cp:lastModifiedBy>Administrator</cp:lastModifiedBy>
  <dcterms:modified xsi:type="dcterms:W3CDTF">2019-03-26T00:50:54Z</dcterms:modified>
  <dc:title>_x0001_</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